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61CF" w14:textId="77777777" w:rsidR="006C38E6" w:rsidRDefault="006C38E6" w:rsidP="006C38E6">
      <w:pPr>
        <w:jc w:val="center"/>
      </w:pPr>
      <w:r>
        <w:t>Grade 11 Literary Circles</w:t>
      </w:r>
    </w:p>
    <w:p w14:paraId="52CC009D" w14:textId="77777777" w:rsidR="006C38E6" w:rsidRDefault="006C38E6" w:rsidP="006C38E6">
      <w:pPr>
        <w:jc w:val="center"/>
      </w:pPr>
      <w:r>
        <w:t>The Popcorn Presentation:</w:t>
      </w:r>
    </w:p>
    <w:p w14:paraId="77406CA3" w14:textId="77777777" w:rsidR="006C38E6" w:rsidRDefault="006C38E6" w:rsidP="006C38E6">
      <w:pPr>
        <w:jc w:val="center"/>
      </w:pPr>
      <w:r>
        <w:t>Literary comparison throughout genres</w:t>
      </w:r>
    </w:p>
    <w:p w14:paraId="7D948EBD" w14:textId="77777777" w:rsidR="006C38E6" w:rsidRDefault="006C38E6" w:rsidP="006C38E6">
      <w:pPr>
        <w:jc w:val="center"/>
      </w:pPr>
    </w:p>
    <w:p w14:paraId="4734EDA8" w14:textId="77777777" w:rsidR="006C38E6" w:rsidRDefault="006C38E6" w:rsidP="006C38E6">
      <w:r>
        <w:t>Task:</w:t>
      </w:r>
    </w:p>
    <w:p w14:paraId="548E2FC1" w14:textId="77777777" w:rsidR="006C38E6" w:rsidRDefault="006C38E6" w:rsidP="006C38E6"/>
    <w:p w14:paraId="6DCAE444" w14:textId="2EBC21D5" w:rsidR="006C38E6" w:rsidRDefault="006C38E6" w:rsidP="006C38E6">
      <w:r>
        <w:t>Using the novel that you have selected and one of the movies listed below,</w:t>
      </w:r>
      <w:r w:rsidR="006C5CA7">
        <w:t xml:space="preserve"> compare and contrast a scene from</w:t>
      </w:r>
      <w:r>
        <w:t xml:space="preserve"> each that addresses </w:t>
      </w:r>
      <w:r w:rsidRPr="00CD2BE5">
        <w:rPr>
          <w:b/>
        </w:rPr>
        <w:t xml:space="preserve">one </w:t>
      </w:r>
      <w:r>
        <w:t xml:space="preserve">of the inquiry questions below:  </w:t>
      </w:r>
    </w:p>
    <w:p w14:paraId="1BA3E6C9" w14:textId="77777777" w:rsidR="006C38E6" w:rsidRDefault="006C38E6" w:rsidP="006C38E6"/>
    <w:p w14:paraId="79D97E04" w14:textId="77777777" w:rsidR="006C38E6" w:rsidRPr="002A3B90" w:rsidRDefault="006C38E6" w:rsidP="006C38E6">
      <w:pPr>
        <w:rPr>
          <w:b/>
        </w:rPr>
      </w:pPr>
      <w:r w:rsidRPr="002A3B90">
        <w:rPr>
          <w:b/>
        </w:rPr>
        <w:t xml:space="preserve">Level 1: </w:t>
      </w:r>
      <w:r>
        <w:rPr>
          <w:b/>
        </w:rPr>
        <w:t>Depicting Darkness</w:t>
      </w:r>
    </w:p>
    <w:p w14:paraId="27C446DB" w14:textId="76B05985" w:rsidR="006C38E6" w:rsidRPr="002A3B90" w:rsidRDefault="006C38E6" w:rsidP="006C38E6">
      <w:r>
        <w:t>How does the filmmaker/author show darkness or evil?  Is it through the plot, imagery, characters or setting?  What expressions of darkness had the most impact on you and why?</w:t>
      </w:r>
    </w:p>
    <w:p w14:paraId="2FDF0C83" w14:textId="77777777" w:rsidR="006C38E6" w:rsidRPr="002A3B90" w:rsidRDefault="006C38E6" w:rsidP="006C38E6"/>
    <w:p w14:paraId="1AEFC5F9" w14:textId="427BB0A5" w:rsidR="006C38E6" w:rsidRPr="002A3B90" w:rsidRDefault="00CD6CA5" w:rsidP="006C38E6">
      <w:pPr>
        <w:rPr>
          <w:b/>
        </w:rPr>
      </w:pPr>
      <w:r>
        <w:rPr>
          <w:b/>
        </w:rPr>
        <w:t>Level 2: Darkness in C</w:t>
      </w:r>
      <w:r w:rsidR="006C38E6">
        <w:rPr>
          <w:b/>
        </w:rPr>
        <w:t>haracters</w:t>
      </w:r>
    </w:p>
    <w:p w14:paraId="7B8AA6C3" w14:textId="026AA47A" w:rsidR="006C38E6" w:rsidRPr="002A3B90" w:rsidRDefault="006C38E6" w:rsidP="006C38E6">
      <w:r>
        <w:t>What factors contribute to a character’s evil actions?  What patterns in society or context help, hinder</w:t>
      </w:r>
      <w:r w:rsidR="006C5CA7">
        <w:t>,</w:t>
      </w:r>
      <w:r>
        <w:t xml:space="preserve"> or change evil behaviour? </w:t>
      </w:r>
    </w:p>
    <w:p w14:paraId="112C87B8" w14:textId="77777777" w:rsidR="006C38E6" w:rsidRPr="002A3B90" w:rsidRDefault="006C38E6" w:rsidP="006C38E6">
      <w:pPr>
        <w:rPr>
          <w:b/>
        </w:rPr>
      </w:pPr>
    </w:p>
    <w:p w14:paraId="745F6180" w14:textId="5F18082E" w:rsidR="006C38E6" w:rsidRPr="002A3B90" w:rsidRDefault="006C38E6" w:rsidP="006C38E6">
      <w:pPr>
        <w:rPr>
          <w:b/>
        </w:rPr>
      </w:pPr>
      <w:r w:rsidRPr="002A3B90">
        <w:rPr>
          <w:b/>
        </w:rPr>
        <w:t xml:space="preserve">Level 3: </w:t>
      </w:r>
      <w:r w:rsidR="00CD6CA5">
        <w:rPr>
          <w:b/>
        </w:rPr>
        <w:t>Symbols of D</w:t>
      </w:r>
      <w:r>
        <w:rPr>
          <w:b/>
        </w:rPr>
        <w:t>arkness</w:t>
      </w:r>
    </w:p>
    <w:p w14:paraId="0A2C6C88" w14:textId="398ED1EC" w:rsidR="006C38E6" w:rsidRDefault="00EE3882" w:rsidP="006C38E6">
      <w:r>
        <w:t xml:space="preserve">How </w:t>
      </w:r>
      <w:r w:rsidR="00286982">
        <w:t>do the setting</w:t>
      </w:r>
      <w:r w:rsidR="001D0D01">
        <w:t>s</w:t>
      </w:r>
      <w:r w:rsidR="00286982">
        <w:t>, props, or mood</w:t>
      </w:r>
      <w:r w:rsidR="001D0D01">
        <w:t>s</w:t>
      </w:r>
      <w:r w:rsidR="00286982">
        <w:t xml:space="preserve"> of your sources symbolize darkness</w:t>
      </w:r>
      <w:r>
        <w:t>?  Which non-character sources represent the evil that resides in humanity? Why</w:t>
      </w:r>
      <w:r w:rsidR="008425A2">
        <w:t xml:space="preserve"> and h</w:t>
      </w:r>
      <w:r w:rsidR="00CD6CA5">
        <w:t>ow</w:t>
      </w:r>
      <w:r>
        <w:t>?</w:t>
      </w:r>
    </w:p>
    <w:p w14:paraId="654C48CA" w14:textId="77777777" w:rsidR="006C38E6" w:rsidRDefault="006C38E6" w:rsidP="006C38E6"/>
    <w:p w14:paraId="3A914DBE" w14:textId="1DCDD0C4" w:rsidR="006C38E6" w:rsidRPr="002A3B90" w:rsidRDefault="006C38E6" w:rsidP="006C38E6">
      <w:r w:rsidRPr="002A3B90">
        <w:t>Procedure</w:t>
      </w:r>
      <w:r w:rsidR="00CD2BE5">
        <w:t xml:space="preserve"> to accomplish </w:t>
      </w:r>
      <w:r w:rsidR="00892AF3">
        <w:t>task</w:t>
      </w:r>
      <w:r w:rsidRPr="002A3B90">
        <w:t>:</w:t>
      </w:r>
    </w:p>
    <w:p w14:paraId="73603C20" w14:textId="77777777" w:rsidR="006C38E6" w:rsidRPr="002A3B90" w:rsidRDefault="006C38E6" w:rsidP="006C38E6"/>
    <w:p w14:paraId="4DEF8A1D" w14:textId="77777777" w:rsidR="00C47B64" w:rsidRDefault="00C47B64" w:rsidP="006C38E6">
      <w:pPr>
        <w:pStyle w:val="ListParagraph"/>
        <w:numPr>
          <w:ilvl w:val="0"/>
          <w:numId w:val="1"/>
        </w:numPr>
      </w:pPr>
      <w:r>
        <w:rPr>
          <w:b/>
        </w:rPr>
        <w:t xml:space="preserve">Watch your movie: </w:t>
      </w:r>
      <w:r>
        <w:t>Select from one of the movies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47B64" w14:paraId="618863F4" w14:textId="77777777" w:rsidTr="00C47B64">
        <w:tc>
          <w:tcPr>
            <w:tcW w:w="4428" w:type="dxa"/>
          </w:tcPr>
          <w:p w14:paraId="7992695A" w14:textId="77777777" w:rsidR="00C47B64" w:rsidRDefault="00C47B64" w:rsidP="00C47B64">
            <w:pPr>
              <w:rPr>
                <w:i/>
              </w:rPr>
            </w:pPr>
            <w:r w:rsidRPr="00C47B64">
              <w:rPr>
                <w:i/>
              </w:rPr>
              <w:t>There Will Be Blood</w:t>
            </w:r>
          </w:p>
          <w:p w14:paraId="00E09457" w14:textId="77777777" w:rsidR="00C47B64" w:rsidRDefault="00C47B64" w:rsidP="00C47B64">
            <w:pPr>
              <w:rPr>
                <w:i/>
              </w:rPr>
            </w:pPr>
            <w:r>
              <w:rPr>
                <w:i/>
              </w:rPr>
              <w:t>American History X</w:t>
            </w:r>
          </w:p>
          <w:p w14:paraId="42A77DC9" w14:textId="77777777" w:rsidR="00C47B64" w:rsidRDefault="00C47B64" w:rsidP="00C47B64">
            <w:pPr>
              <w:rPr>
                <w:i/>
              </w:rPr>
            </w:pPr>
            <w:r w:rsidRPr="00C47B64">
              <w:rPr>
                <w:i/>
              </w:rPr>
              <w:t>Fight Club</w:t>
            </w:r>
          </w:p>
          <w:p w14:paraId="2E9159FE" w14:textId="77777777" w:rsidR="00C47B64" w:rsidRPr="00C47B64" w:rsidRDefault="00C47B64" w:rsidP="00C47B64">
            <w:pPr>
              <w:rPr>
                <w:i/>
              </w:rPr>
            </w:pPr>
            <w:r>
              <w:rPr>
                <w:i/>
              </w:rPr>
              <w:t>Les Miserables</w:t>
            </w:r>
          </w:p>
        </w:tc>
        <w:tc>
          <w:tcPr>
            <w:tcW w:w="4428" w:type="dxa"/>
          </w:tcPr>
          <w:p w14:paraId="19363FA4" w14:textId="77777777" w:rsidR="00C47B64" w:rsidRDefault="00C47B64" w:rsidP="00C47B64">
            <w:pPr>
              <w:rPr>
                <w:i/>
              </w:rPr>
            </w:pPr>
            <w:r w:rsidRPr="00C47B64">
              <w:rPr>
                <w:i/>
              </w:rPr>
              <w:t>Gangs of New York</w:t>
            </w:r>
          </w:p>
          <w:p w14:paraId="51342C4D" w14:textId="77777777" w:rsidR="00C47B64" w:rsidRDefault="00C47B64" w:rsidP="00C47B64">
            <w:pPr>
              <w:rPr>
                <w:i/>
              </w:rPr>
            </w:pPr>
            <w:r>
              <w:rPr>
                <w:i/>
              </w:rPr>
              <w:t>Schindler’s list</w:t>
            </w:r>
          </w:p>
          <w:p w14:paraId="599468E0" w14:textId="77777777" w:rsidR="00C47B64" w:rsidRDefault="00C47B64" w:rsidP="00C47B64">
            <w:pPr>
              <w:rPr>
                <w:i/>
              </w:rPr>
            </w:pPr>
            <w:r>
              <w:rPr>
                <w:i/>
              </w:rPr>
              <w:t>No Country for Old Men</w:t>
            </w:r>
          </w:p>
          <w:p w14:paraId="2D885096" w14:textId="77777777" w:rsidR="00C47B64" w:rsidRPr="00C47B64" w:rsidRDefault="00C47B64" w:rsidP="00C47B64">
            <w:pPr>
              <w:rPr>
                <w:i/>
              </w:rPr>
            </w:pPr>
            <w:r>
              <w:rPr>
                <w:i/>
              </w:rPr>
              <w:t>Hotel Rwanda</w:t>
            </w:r>
          </w:p>
        </w:tc>
      </w:tr>
    </w:tbl>
    <w:p w14:paraId="486F8332" w14:textId="77777777" w:rsidR="006C38E6" w:rsidRPr="002A3B90" w:rsidRDefault="006C38E6" w:rsidP="00C47B64"/>
    <w:p w14:paraId="79090328" w14:textId="5DDAFFE4" w:rsidR="006C38E6" w:rsidRPr="002A3B90" w:rsidRDefault="00C47B64" w:rsidP="006C38E6">
      <w:pPr>
        <w:pStyle w:val="ListParagraph"/>
        <w:numPr>
          <w:ilvl w:val="0"/>
          <w:numId w:val="1"/>
        </w:numPr>
      </w:pPr>
      <w:r>
        <w:rPr>
          <w:b/>
        </w:rPr>
        <w:t xml:space="preserve">Chose a scene and compare: </w:t>
      </w:r>
      <w:r>
        <w:t>From the movie you sele</w:t>
      </w:r>
      <w:r w:rsidR="00892AF3">
        <w:t>ct, chose a scene that will effectively</w:t>
      </w:r>
      <w:r>
        <w:t xml:space="preserve"> compare </w:t>
      </w:r>
      <w:r w:rsidR="00892AF3">
        <w:t>that scene and your novel to the above question</w:t>
      </w:r>
      <w:r>
        <w:t xml:space="preserve">.  </w:t>
      </w:r>
      <w:r w:rsidR="006C38E6" w:rsidRPr="002A3B90">
        <w:br/>
      </w:r>
    </w:p>
    <w:p w14:paraId="69CB083F" w14:textId="04F022A5" w:rsidR="006C38E6" w:rsidRPr="002A3B90" w:rsidRDefault="00965EB5" w:rsidP="006C38E6">
      <w:pPr>
        <w:pStyle w:val="ListParagraph"/>
        <w:numPr>
          <w:ilvl w:val="0"/>
          <w:numId w:val="1"/>
        </w:numPr>
      </w:pPr>
      <w:r>
        <w:rPr>
          <w:b/>
        </w:rPr>
        <w:t xml:space="preserve">Describe the importance of your scenes:  </w:t>
      </w:r>
      <w:r>
        <w:t xml:space="preserve">You will </w:t>
      </w:r>
      <w:r w:rsidR="0055732B">
        <w:t xml:space="preserve">be presenting this to the class; briefly frame your </w:t>
      </w:r>
      <w:r w:rsidR="0055732B" w:rsidRPr="0055732B">
        <w:rPr>
          <w:b/>
        </w:rPr>
        <w:t>M</w:t>
      </w:r>
      <w:r w:rsidRPr="0055732B">
        <w:rPr>
          <w:b/>
        </w:rPr>
        <w:t xml:space="preserve">ovie scene </w:t>
      </w:r>
      <w:r>
        <w:t xml:space="preserve">and your </w:t>
      </w:r>
      <w:r w:rsidRPr="0055732B">
        <w:rPr>
          <w:b/>
        </w:rPr>
        <w:t xml:space="preserve">Book scene </w:t>
      </w:r>
      <w:r>
        <w:t>so that people, who haven’t read or watched, will know the importance of these scenes.</w:t>
      </w:r>
      <w:r w:rsidR="006C38E6" w:rsidRPr="002A3B90">
        <w:br/>
      </w:r>
    </w:p>
    <w:p w14:paraId="2F18D509" w14:textId="2D23FF26" w:rsidR="006C38E6" w:rsidRDefault="00965EB5" w:rsidP="006C38E6">
      <w:pPr>
        <w:pStyle w:val="ListParagraph"/>
        <w:numPr>
          <w:ilvl w:val="0"/>
          <w:numId w:val="1"/>
        </w:numPr>
      </w:pPr>
      <w:r w:rsidRPr="0014383A">
        <w:rPr>
          <w:b/>
        </w:rPr>
        <w:t>Answer and present your response to the question</w:t>
      </w:r>
      <w:r w:rsidR="006C38E6" w:rsidRPr="0014383A">
        <w:rPr>
          <w:b/>
        </w:rPr>
        <w:t xml:space="preserve">: </w:t>
      </w:r>
      <w:r>
        <w:t xml:space="preserve">You will answer one of the questions above and prepare a SEX paragraph that uses the movie clip as evidence.  You will show the movie clip and then verbally explain to the class how your clip supports your response to the question.  You will then </w:t>
      </w:r>
      <w:r w:rsidR="0014383A">
        <w:t xml:space="preserve">read a passage in your novel and </w:t>
      </w:r>
      <w:r>
        <w:t>expla</w:t>
      </w:r>
      <w:r w:rsidR="0014383A">
        <w:t>in how this clip is related to that passage.</w:t>
      </w:r>
    </w:p>
    <w:p w14:paraId="1862F346" w14:textId="77777777" w:rsidR="0014383A" w:rsidRDefault="0014383A" w:rsidP="0014383A"/>
    <w:p w14:paraId="468C307B" w14:textId="0B194613" w:rsidR="009A2BF3" w:rsidRDefault="006C38E6" w:rsidP="006C38E6">
      <w:pPr>
        <w:sectPr w:rsidR="009A2BF3" w:rsidSect="00FA56FC">
          <w:pgSz w:w="12240" w:h="15840"/>
          <w:pgMar w:top="1440" w:right="1800" w:bottom="1440" w:left="1800" w:header="708" w:footer="708" w:gutter="0"/>
          <w:cols w:space="708"/>
          <w:docGrid w:linePitch="360"/>
        </w:sectPr>
      </w:pPr>
      <w:r>
        <w:t xml:space="preserve">This is your </w:t>
      </w:r>
      <w:r w:rsidR="00B63156">
        <w:t xml:space="preserve">first </w:t>
      </w:r>
      <w:r w:rsidR="00965EB5">
        <w:t>verbal assignment of the year; I will not mark your written work</w:t>
      </w:r>
      <w:bookmarkStart w:id="0" w:name="_GoBack"/>
      <w:bookmarkEnd w:id="0"/>
      <w:r w:rsidR="00965EB5">
        <w:t xml:space="preserve">.  </w:t>
      </w:r>
      <w:r w:rsidR="00965EB5" w:rsidRPr="00965EB5">
        <w:rPr>
          <w:b/>
        </w:rPr>
        <w:t>Late submissions will not be accepted</w:t>
      </w:r>
      <w:r w:rsidR="0014383A">
        <w:rPr>
          <w:b/>
        </w:rPr>
        <w:t>.</w:t>
      </w:r>
    </w:p>
    <w:p w14:paraId="4BF51244" w14:textId="702B25F0" w:rsidR="009A2BF3" w:rsidRDefault="009A2BF3" w:rsidP="009A2BF3">
      <w:pPr>
        <w:jc w:val="center"/>
        <w:rPr>
          <w:rFonts w:ascii="Arial Rounded MT Bold" w:hAnsi="Arial Rounded MT Bold"/>
          <w:b/>
          <w:sz w:val="44"/>
          <w:szCs w:val="60"/>
        </w:rPr>
      </w:pPr>
      <w:r>
        <w:rPr>
          <w:rFonts w:ascii="Arial Rounded MT Bold" w:hAnsi="Arial Rounded MT Bold"/>
          <w:b/>
          <w:sz w:val="44"/>
          <w:szCs w:val="60"/>
        </w:rPr>
        <w:lastRenderedPageBreak/>
        <w:t xml:space="preserve">Oral </w:t>
      </w:r>
      <w:r w:rsidRPr="00ED5F01">
        <w:rPr>
          <w:rFonts w:ascii="Arial Rounded MT Bold" w:hAnsi="Arial Rounded MT Bold"/>
          <w:b/>
          <w:sz w:val="44"/>
          <w:szCs w:val="60"/>
        </w:rPr>
        <w:t>Rubric</w:t>
      </w:r>
    </w:p>
    <w:p w14:paraId="13CAA8ED" w14:textId="77777777" w:rsidR="009A2BF3" w:rsidRPr="00ED5F01" w:rsidRDefault="009A2BF3" w:rsidP="009A2BF3">
      <w:pPr>
        <w:jc w:val="center"/>
        <w:rPr>
          <w:rFonts w:ascii="Arial Rounded MT Bold" w:hAnsi="Arial Rounded MT Bold"/>
          <w:b/>
          <w:sz w:val="10"/>
          <w:szCs w:val="60"/>
        </w:rPr>
      </w:pPr>
    </w:p>
    <w:p w14:paraId="60BF46FD" w14:textId="77777777" w:rsidR="009A2BF3" w:rsidRPr="00ED5F01" w:rsidRDefault="009A2BF3" w:rsidP="009A2BF3">
      <w:pPr>
        <w:rPr>
          <w:rFonts w:ascii="Arial Rounded MT Bold" w:hAnsi="Arial Rounded MT Bold"/>
          <w:sz w:val="52"/>
          <w:szCs w:val="72"/>
        </w:rPr>
      </w:pPr>
      <w:r w:rsidRPr="00ED5F01">
        <w:rPr>
          <w:rFonts w:ascii="Arial Rounded MT Bold" w:hAnsi="Arial Rounded MT Bold"/>
          <w:sz w:val="28"/>
          <w:szCs w:val="36"/>
        </w:rPr>
        <w:t xml:space="preserve">Student: ________ </w:t>
      </w:r>
      <w:r>
        <w:rPr>
          <w:rFonts w:ascii="Arial Rounded MT Bold" w:hAnsi="Arial Rounded MT Bold"/>
          <w:sz w:val="28"/>
          <w:szCs w:val="36"/>
        </w:rPr>
        <w:tab/>
        <w:t xml:space="preserve">       </w:t>
      </w:r>
    </w:p>
    <w:tbl>
      <w:tblPr>
        <w:tblpPr w:leftFromText="180" w:rightFromText="180" w:vertAnchor="page" w:tblpY="1643"/>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838"/>
        <w:gridCol w:w="2205"/>
        <w:gridCol w:w="2361"/>
        <w:gridCol w:w="2283"/>
      </w:tblGrid>
      <w:tr w:rsidR="009A2BF3" w:rsidRPr="00ED5F01" w14:paraId="34D366C9" w14:textId="77777777" w:rsidTr="00A54F63">
        <w:trPr>
          <w:trHeight w:val="623"/>
        </w:trPr>
        <w:tc>
          <w:tcPr>
            <w:tcW w:w="1728" w:type="dxa"/>
          </w:tcPr>
          <w:p w14:paraId="25134F46" w14:textId="77777777" w:rsidR="009A2BF3" w:rsidRPr="006A201E" w:rsidRDefault="009A2BF3" w:rsidP="00A54F63">
            <w:pPr>
              <w:rPr>
                <w:rFonts w:ascii="Arial Rounded MT Bold" w:hAnsi="Arial Rounded MT Bold"/>
                <w:sz w:val="28"/>
                <w:szCs w:val="36"/>
              </w:rPr>
            </w:pPr>
          </w:p>
        </w:tc>
        <w:tc>
          <w:tcPr>
            <w:tcW w:w="2838" w:type="dxa"/>
            <w:shd w:val="clear" w:color="auto" w:fill="auto"/>
            <w:vAlign w:val="center"/>
          </w:tcPr>
          <w:p w14:paraId="70D4F177" w14:textId="77777777" w:rsidR="009A2BF3" w:rsidRPr="006A201E" w:rsidRDefault="009A2BF3" w:rsidP="00A54F63">
            <w:pPr>
              <w:jc w:val="center"/>
              <w:rPr>
                <w:rFonts w:ascii="Arial Rounded MT Bold" w:hAnsi="Arial Rounded MT Bold"/>
                <w:b/>
                <w:sz w:val="28"/>
                <w:szCs w:val="32"/>
              </w:rPr>
            </w:pPr>
            <w:r w:rsidRPr="006A201E">
              <w:rPr>
                <w:rFonts w:ascii="Arial Rounded MT Bold" w:hAnsi="Arial Rounded MT Bold"/>
                <w:b/>
                <w:sz w:val="28"/>
                <w:szCs w:val="32"/>
              </w:rPr>
              <w:t>Beginning</w:t>
            </w:r>
          </w:p>
        </w:tc>
        <w:tc>
          <w:tcPr>
            <w:tcW w:w="2205" w:type="dxa"/>
            <w:shd w:val="clear" w:color="auto" w:fill="auto"/>
            <w:vAlign w:val="center"/>
          </w:tcPr>
          <w:p w14:paraId="3440558C" w14:textId="77777777" w:rsidR="009A2BF3" w:rsidRPr="006A201E" w:rsidRDefault="009A2BF3" w:rsidP="00A54F63">
            <w:pPr>
              <w:jc w:val="center"/>
              <w:rPr>
                <w:rFonts w:ascii="Arial Rounded MT Bold" w:hAnsi="Arial Rounded MT Bold"/>
                <w:b/>
                <w:sz w:val="28"/>
                <w:szCs w:val="32"/>
              </w:rPr>
            </w:pPr>
            <w:r w:rsidRPr="006A201E">
              <w:rPr>
                <w:rFonts w:ascii="Arial Rounded MT Bold" w:hAnsi="Arial Rounded MT Bold"/>
                <w:b/>
                <w:sz w:val="28"/>
                <w:szCs w:val="32"/>
              </w:rPr>
              <w:t>Developing</w:t>
            </w:r>
          </w:p>
        </w:tc>
        <w:tc>
          <w:tcPr>
            <w:tcW w:w="2361" w:type="dxa"/>
            <w:shd w:val="clear" w:color="auto" w:fill="auto"/>
            <w:vAlign w:val="center"/>
          </w:tcPr>
          <w:p w14:paraId="231EA451" w14:textId="77777777" w:rsidR="009A2BF3" w:rsidRPr="006A201E" w:rsidRDefault="009A2BF3" w:rsidP="00A54F63">
            <w:pPr>
              <w:jc w:val="center"/>
              <w:rPr>
                <w:rFonts w:ascii="Arial Rounded MT Bold" w:hAnsi="Arial Rounded MT Bold"/>
                <w:b/>
                <w:sz w:val="28"/>
                <w:szCs w:val="32"/>
              </w:rPr>
            </w:pPr>
            <w:r>
              <w:rPr>
                <w:rFonts w:ascii="Arial Rounded MT Bold" w:hAnsi="Arial Rounded MT Bold"/>
                <w:b/>
                <w:sz w:val="28"/>
                <w:szCs w:val="32"/>
              </w:rPr>
              <w:t>Competent</w:t>
            </w:r>
          </w:p>
        </w:tc>
        <w:tc>
          <w:tcPr>
            <w:tcW w:w="2283" w:type="dxa"/>
            <w:shd w:val="clear" w:color="auto" w:fill="auto"/>
            <w:vAlign w:val="center"/>
          </w:tcPr>
          <w:p w14:paraId="699283B3" w14:textId="77777777" w:rsidR="009A2BF3" w:rsidRPr="006A201E" w:rsidRDefault="009A2BF3" w:rsidP="00A54F63">
            <w:pPr>
              <w:jc w:val="center"/>
              <w:rPr>
                <w:rFonts w:ascii="Arial Rounded MT Bold" w:hAnsi="Arial Rounded MT Bold"/>
                <w:b/>
                <w:sz w:val="28"/>
                <w:szCs w:val="32"/>
              </w:rPr>
            </w:pPr>
            <w:r w:rsidRPr="006A201E">
              <w:rPr>
                <w:rFonts w:ascii="Arial Rounded MT Bold" w:hAnsi="Arial Rounded MT Bold"/>
                <w:b/>
                <w:sz w:val="28"/>
                <w:szCs w:val="32"/>
              </w:rPr>
              <w:t>Exemplary</w:t>
            </w:r>
          </w:p>
        </w:tc>
      </w:tr>
      <w:tr w:rsidR="009A2BF3" w:rsidRPr="00ED5F01" w14:paraId="0E41A4B0" w14:textId="77777777" w:rsidTr="00A54F63">
        <w:trPr>
          <w:trHeight w:val="1846"/>
        </w:trPr>
        <w:tc>
          <w:tcPr>
            <w:tcW w:w="1728" w:type="dxa"/>
          </w:tcPr>
          <w:p w14:paraId="2D1AF10E" w14:textId="77777777" w:rsidR="009A2BF3" w:rsidRPr="00ED5F01" w:rsidRDefault="009A2BF3" w:rsidP="00A54F63">
            <w:pPr>
              <w:rPr>
                <w:rFonts w:ascii="Arial Rounded MT Bold" w:hAnsi="Arial Rounded MT Bold"/>
                <w:sz w:val="36"/>
                <w:szCs w:val="36"/>
              </w:rPr>
            </w:pPr>
            <w:r w:rsidRPr="00ED5F01">
              <w:rPr>
                <w:rFonts w:ascii="Arial Rounded MT Bold" w:hAnsi="Arial Rounded MT Bold"/>
                <w:b/>
                <w:sz w:val="28"/>
                <w:szCs w:val="36"/>
              </w:rPr>
              <w:t>Snapshot</w:t>
            </w:r>
          </w:p>
        </w:tc>
        <w:tc>
          <w:tcPr>
            <w:tcW w:w="2838" w:type="dxa"/>
            <w:shd w:val="clear" w:color="auto" w:fill="auto"/>
            <w:vAlign w:val="center"/>
          </w:tcPr>
          <w:p w14:paraId="7D9E7D39" w14:textId="77777777" w:rsidR="009A2BF3" w:rsidRPr="00ED5F01" w:rsidRDefault="009A2BF3" w:rsidP="00A54F63">
            <w:pPr>
              <w:autoSpaceDE w:val="0"/>
              <w:autoSpaceDN w:val="0"/>
              <w:adjustRightInd w:val="0"/>
              <w:rPr>
                <w:rFonts w:ascii="Calibri" w:hAnsi="Calibri" w:cs="MyriadMM-It_565_600_"/>
                <w:sz w:val="20"/>
                <w:szCs w:val="20"/>
              </w:rPr>
            </w:pPr>
            <w:r>
              <w:rPr>
                <w:rFonts w:ascii="Calibri" w:hAnsi="Calibri" w:cs="MyriadMM-It_565_600_"/>
                <w:sz w:val="20"/>
                <w:szCs w:val="20"/>
              </w:rPr>
              <w:t>This person has not prepared for the presentation.  The presentation is disorganized and does not capture the audience’s attention.</w:t>
            </w:r>
          </w:p>
        </w:tc>
        <w:tc>
          <w:tcPr>
            <w:tcW w:w="2205" w:type="dxa"/>
            <w:shd w:val="clear" w:color="auto" w:fill="auto"/>
            <w:vAlign w:val="center"/>
          </w:tcPr>
          <w:p w14:paraId="4436FD6D" w14:textId="77777777" w:rsidR="009A2BF3" w:rsidRPr="00ED5F01" w:rsidRDefault="009A2BF3" w:rsidP="00A54F63">
            <w:pPr>
              <w:autoSpaceDE w:val="0"/>
              <w:autoSpaceDN w:val="0"/>
              <w:adjustRightInd w:val="0"/>
              <w:rPr>
                <w:rFonts w:ascii="Calibri" w:hAnsi="Calibri" w:cs="MyriadMM-It_565_600_"/>
                <w:sz w:val="20"/>
                <w:szCs w:val="20"/>
              </w:rPr>
            </w:pPr>
            <w:r>
              <w:rPr>
                <w:rFonts w:ascii="Calibri" w:hAnsi="Calibri" w:cs="MyriadMM-It_565_600_"/>
                <w:sz w:val="20"/>
                <w:szCs w:val="20"/>
              </w:rPr>
              <w:t>The presentation makes an attempt to begin and end with cohesive statements, but the performance is lackluster and unprepared.</w:t>
            </w:r>
          </w:p>
        </w:tc>
        <w:tc>
          <w:tcPr>
            <w:tcW w:w="2361" w:type="dxa"/>
            <w:shd w:val="clear" w:color="auto" w:fill="auto"/>
            <w:vAlign w:val="center"/>
          </w:tcPr>
          <w:p w14:paraId="0CA5130C" w14:textId="77777777" w:rsidR="009A2BF3" w:rsidRPr="00AC4BA5" w:rsidRDefault="009A2BF3" w:rsidP="00A54F63">
            <w:pPr>
              <w:autoSpaceDE w:val="0"/>
              <w:autoSpaceDN w:val="0"/>
              <w:adjustRightInd w:val="0"/>
              <w:rPr>
                <w:rFonts w:ascii="Calibri" w:hAnsi="Calibri" w:cs="MyriadMM-It_565_600_"/>
                <w:iCs/>
                <w:sz w:val="20"/>
                <w:szCs w:val="19"/>
              </w:rPr>
            </w:pPr>
            <w:r>
              <w:rPr>
                <w:rFonts w:ascii="Calibri" w:hAnsi="Calibri" w:cs="MyriadMM-It_565_600_"/>
                <w:iCs/>
                <w:sz w:val="20"/>
                <w:szCs w:val="19"/>
              </w:rPr>
              <w:t>The presentation is clear and understandable.  The speaker is prepared and captures the audience’s interest.</w:t>
            </w:r>
          </w:p>
        </w:tc>
        <w:tc>
          <w:tcPr>
            <w:tcW w:w="2283" w:type="dxa"/>
            <w:shd w:val="clear" w:color="auto" w:fill="auto"/>
            <w:vAlign w:val="center"/>
          </w:tcPr>
          <w:p w14:paraId="33D85BAC" w14:textId="77777777" w:rsidR="009A2BF3" w:rsidRPr="00ED5F01" w:rsidRDefault="009A2BF3" w:rsidP="00A54F63">
            <w:pPr>
              <w:autoSpaceDE w:val="0"/>
              <w:autoSpaceDN w:val="0"/>
              <w:adjustRightInd w:val="0"/>
              <w:rPr>
                <w:rFonts w:ascii="Calibri" w:hAnsi="Calibri" w:cs="MyriadMM-It_565_600_"/>
                <w:sz w:val="20"/>
                <w:szCs w:val="20"/>
              </w:rPr>
            </w:pPr>
            <w:r>
              <w:rPr>
                <w:rFonts w:ascii="Calibri" w:hAnsi="Calibri" w:cs="MyriadMM-It_565_600_"/>
                <w:sz w:val="20"/>
                <w:szCs w:val="20"/>
              </w:rPr>
              <w:t>The presentation is entertaining and informative.  The speaker is engaging and dynamic because he/she has rehearsed and prepared well.</w:t>
            </w:r>
          </w:p>
        </w:tc>
      </w:tr>
      <w:tr w:rsidR="009A2BF3" w:rsidRPr="00ED5F01" w14:paraId="56AD85A4" w14:textId="77777777" w:rsidTr="00A54F63">
        <w:trPr>
          <w:trHeight w:val="1677"/>
        </w:trPr>
        <w:tc>
          <w:tcPr>
            <w:tcW w:w="1728" w:type="dxa"/>
          </w:tcPr>
          <w:p w14:paraId="0757A731" w14:textId="77777777" w:rsidR="009A2BF3" w:rsidRPr="00ED5F01" w:rsidRDefault="009A2BF3" w:rsidP="00A54F63">
            <w:pPr>
              <w:rPr>
                <w:rFonts w:ascii="Arial Rounded MT Bold" w:hAnsi="Arial Rounded MT Bold"/>
                <w:sz w:val="36"/>
                <w:szCs w:val="36"/>
              </w:rPr>
            </w:pPr>
            <w:r>
              <w:rPr>
                <w:rFonts w:ascii="Arial Rounded MT Bold" w:hAnsi="Arial Rounded MT Bold"/>
                <w:b/>
                <w:sz w:val="28"/>
                <w:szCs w:val="28"/>
              </w:rPr>
              <w:t>Content</w:t>
            </w:r>
          </w:p>
        </w:tc>
        <w:tc>
          <w:tcPr>
            <w:tcW w:w="2838" w:type="dxa"/>
          </w:tcPr>
          <w:p w14:paraId="48B5BF91" w14:textId="77777777" w:rsidR="009A2BF3" w:rsidRPr="0079313A" w:rsidRDefault="009A2BF3" w:rsidP="009A2BF3">
            <w:pPr>
              <w:pStyle w:val="ListParagraph"/>
              <w:numPr>
                <w:ilvl w:val="0"/>
                <w:numId w:val="2"/>
              </w:numPr>
              <w:ind w:left="317" w:hanging="283"/>
              <w:rPr>
                <w:rFonts w:ascii="Arial" w:hAnsi="Arial" w:cs="Arial"/>
                <w:sz w:val="22"/>
                <w:szCs w:val="22"/>
              </w:rPr>
            </w:pPr>
            <w:r w:rsidRPr="0079313A">
              <w:rPr>
                <w:rFonts w:ascii="Arial" w:hAnsi="Arial" w:cs="Arial"/>
                <w:sz w:val="22"/>
                <w:szCs w:val="22"/>
              </w:rPr>
              <w:t>Ideas do not connect</w:t>
            </w:r>
          </w:p>
          <w:p w14:paraId="7F83036D" w14:textId="77777777" w:rsidR="009A2BF3" w:rsidRPr="0079313A" w:rsidRDefault="009A2BF3" w:rsidP="009A2BF3">
            <w:pPr>
              <w:pStyle w:val="ListParagraph"/>
              <w:numPr>
                <w:ilvl w:val="0"/>
                <w:numId w:val="2"/>
              </w:numPr>
              <w:ind w:left="317" w:hanging="283"/>
              <w:rPr>
                <w:rFonts w:ascii="Arial" w:hAnsi="Arial" w:cs="Arial"/>
                <w:sz w:val="22"/>
                <w:szCs w:val="22"/>
              </w:rPr>
            </w:pPr>
            <w:r w:rsidRPr="0079313A">
              <w:rPr>
                <w:rFonts w:ascii="Arial" w:hAnsi="Arial" w:cs="Arial"/>
                <w:sz w:val="22"/>
                <w:szCs w:val="22"/>
              </w:rPr>
              <w:t>No hook</w:t>
            </w:r>
          </w:p>
          <w:p w14:paraId="6027600F" w14:textId="77777777" w:rsidR="009A2BF3" w:rsidRPr="0079313A" w:rsidRDefault="009A2BF3" w:rsidP="009A2BF3">
            <w:pPr>
              <w:pStyle w:val="ListParagraph"/>
              <w:numPr>
                <w:ilvl w:val="0"/>
                <w:numId w:val="2"/>
              </w:numPr>
              <w:ind w:left="317" w:hanging="283"/>
              <w:rPr>
                <w:rFonts w:ascii="Arial" w:hAnsi="Arial" w:cs="Arial"/>
                <w:sz w:val="22"/>
                <w:szCs w:val="22"/>
              </w:rPr>
            </w:pPr>
            <w:r w:rsidRPr="0079313A">
              <w:rPr>
                <w:rFonts w:ascii="Arial" w:hAnsi="Arial" w:cs="Arial"/>
                <w:sz w:val="22"/>
                <w:szCs w:val="22"/>
              </w:rPr>
              <w:t>Leaves the listener hanging</w:t>
            </w:r>
          </w:p>
          <w:p w14:paraId="619D1C34" w14:textId="77777777" w:rsidR="009A2BF3" w:rsidRPr="0079313A" w:rsidRDefault="009A2BF3" w:rsidP="009A2BF3">
            <w:pPr>
              <w:pStyle w:val="ListParagraph"/>
              <w:numPr>
                <w:ilvl w:val="0"/>
                <w:numId w:val="2"/>
              </w:numPr>
              <w:ind w:left="317" w:hanging="283"/>
              <w:rPr>
                <w:rFonts w:ascii="Arial" w:hAnsi="Arial" w:cs="Arial"/>
                <w:sz w:val="22"/>
                <w:szCs w:val="22"/>
              </w:rPr>
            </w:pPr>
            <w:r w:rsidRPr="0079313A">
              <w:rPr>
                <w:rFonts w:ascii="Arial" w:hAnsi="Arial" w:cs="Arial"/>
                <w:sz w:val="22"/>
                <w:szCs w:val="22"/>
              </w:rPr>
              <w:t>Points are not believable or supported</w:t>
            </w:r>
          </w:p>
          <w:p w14:paraId="634FE149" w14:textId="77777777" w:rsidR="009A2BF3" w:rsidRPr="0079313A" w:rsidRDefault="009A2BF3" w:rsidP="009A2BF3">
            <w:pPr>
              <w:pStyle w:val="ListParagraph"/>
              <w:numPr>
                <w:ilvl w:val="0"/>
                <w:numId w:val="2"/>
              </w:numPr>
              <w:ind w:left="317" w:hanging="283"/>
              <w:rPr>
                <w:rFonts w:ascii="Arial" w:hAnsi="Arial" w:cs="Arial"/>
                <w:sz w:val="22"/>
                <w:szCs w:val="22"/>
              </w:rPr>
            </w:pPr>
            <w:r w:rsidRPr="0079313A">
              <w:rPr>
                <w:rFonts w:ascii="Arial" w:hAnsi="Arial" w:cs="Arial"/>
                <w:sz w:val="22"/>
                <w:szCs w:val="22"/>
              </w:rPr>
              <w:t xml:space="preserve">Not </w:t>
            </w:r>
            <w:r>
              <w:rPr>
                <w:rFonts w:ascii="Arial" w:hAnsi="Arial" w:cs="Arial"/>
                <w:sz w:val="22"/>
                <w:szCs w:val="22"/>
              </w:rPr>
              <w:t>enough content to form a true presentation</w:t>
            </w:r>
          </w:p>
        </w:tc>
        <w:tc>
          <w:tcPr>
            <w:tcW w:w="2205" w:type="dxa"/>
          </w:tcPr>
          <w:p w14:paraId="0A82AB07" w14:textId="77777777" w:rsidR="009A2BF3" w:rsidRPr="0079313A" w:rsidRDefault="009A2BF3" w:rsidP="009A2BF3">
            <w:pPr>
              <w:pStyle w:val="ListParagraph"/>
              <w:numPr>
                <w:ilvl w:val="0"/>
                <w:numId w:val="2"/>
              </w:numPr>
              <w:ind w:left="254" w:hanging="254"/>
              <w:rPr>
                <w:rFonts w:ascii="Arial" w:hAnsi="Arial" w:cs="Arial"/>
                <w:sz w:val="22"/>
                <w:szCs w:val="22"/>
              </w:rPr>
            </w:pPr>
            <w:r w:rsidRPr="0079313A">
              <w:rPr>
                <w:rFonts w:ascii="Arial" w:hAnsi="Arial" w:cs="Arial"/>
                <w:sz w:val="22"/>
                <w:szCs w:val="22"/>
              </w:rPr>
              <w:t>Presentation is generally about one topic</w:t>
            </w:r>
          </w:p>
          <w:p w14:paraId="51E7E889" w14:textId="77777777" w:rsidR="009A2BF3" w:rsidRPr="0079313A" w:rsidRDefault="009A2BF3" w:rsidP="009A2BF3">
            <w:pPr>
              <w:pStyle w:val="ListParagraph"/>
              <w:numPr>
                <w:ilvl w:val="0"/>
                <w:numId w:val="2"/>
              </w:numPr>
              <w:ind w:left="254" w:hanging="254"/>
              <w:rPr>
                <w:rFonts w:ascii="Arial" w:hAnsi="Arial" w:cs="Arial"/>
                <w:sz w:val="22"/>
                <w:szCs w:val="22"/>
              </w:rPr>
            </w:pPr>
            <w:r w:rsidRPr="0079313A">
              <w:rPr>
                <w:rFonts w:ascii="Arial" w:hAnsi="Arial" w:cs="Arial"/>
                <w:sz w:val="22"/>
                <w:szCs w:val="22"/>
              </w:rPr>
              <w:t>Opening sentence informs the listener</w:t>
            </w:r>
          </w:p>
          <w:p w14:paraId="48D0A410" w14:textId="77777777" w:rsidR="009A2BF3" w:rsidRDefault="009A2BF3" w:rsidP="009A2BF3">
            <w:pPr>
              <w:pStyle w:val="ListParagraph"/>
              <w:numPr>
                <w:ilvl w:val="0"/>
                <w:numId w:val="2"/>
              </w:numPr>
              <w:ind w:left="254" w:hanging="254"/>
              <w:rPr>
                <w:rFonts w:ascii="Arial" w:hAnsi="Arial" w:cs="Arial"/>
                <w:sz w:val="22"/>
                <w:szCs w:val="22"/>
              </w:rPr>
            </w:pPr>
            <w:r w:rsidRPr="0079313A">
              <w:rPr>
                <w:rFonts w:ascii="Arial" w:hAnsi="Arial" w:cs="Arial"/>
                <w:sz w:val="22"/>
                <w:szCs w:val="22"/>
              </w:rPr>
              <w:t>Points are unsupported</w:t>
            </w:r>
          </w:p>
          <w:p w14:paraId="0732E0EB" w14:textId="77777777" w:rsidR="009A2BF3" w:rsidRPr="0079313A" w:rsidRDefault="009A2BF3" w:rsidP="009A2BF3">
            <w:pPr>
              <w:pStyle w:val="ListParagraph"/>
              <w:numPr>
                <w:ilvl w:val="0"/>
                <w:numId w:val="2"/>
              </w:numPr>
              <w:ind w:left="254" w:hanging="254"/>
              <w:rPr>
                <w:rFonts w:ascii="Arial" w:hAnsi="Arial" w:cs="Arial"/>
                <w:sz w:val="22"/>
                <w:szCs w:val="22"/>
              </w:rPr>
            </w:pPr>
            <w:r>
              <w:rPr>
                <w:rFonts w:ascii="Arial" w:hAnsi="Arial" w:cs="Arial"/>
                <w:sz w:val="22"/>
                <w:szCs w:val="22"/>
              </w:rPr>
              <w:t>Minimum content</w:t>
            </w:r>
          </w:p>
        </w:tc>
        <w:tc>
          <w:tcPr>
            <w:tcW w:w="2361" w:type="dxa"/>
          </w:tcPr>
          <w:p w14:paraId="45EB4873" w14:textId="77777777" w:rsidR="009A2BF3" w:rsidRPr="0079313A"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 xml:space="preserve">Interesting </w:t>
            </w:r>
          </w:p>
          <w:p w14:paraId="6E473CA4" w14:textId="77777777" w:rsidR="009A2BF3" w:rsidRPr="0079313A"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First sentence informs the listener</w:t>
            </w:r>
          </w:p>
          <w:p w14:paraId="3DEE49C1" w14:textId="77777777" w:rsidR="009A2BF3" w:rsidRPr="0079313A"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Facts are supported</w:t>
            </w:r>
          </w:p>
          <w:p w14:paraId="7990336C" w14:textId="77777777" w:rsidR="009A2BF3" w:rsidRPr="0079313A"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Appropriate for the audience</w:t>
            </w:r>
          </w:p>
          <w:p w14:paraId="2C11ACEC" w14:textId="77777777" w:rsidR="009A2BF3" w:rsidRPr="0079313A"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Listener is challenged in some way</w:t>
            </w:r>
          </w:p>
        </w:tc>
        <w:tc>
          <w:tcPr>
            <w:tcW w:w="2283" w:type="dxa"/>
          </w:tcPr>
          <w:p w14:paraId="3D23A8C9" w14:textId="77777777" w:rsidR="009A2BF3" w:rsidRPr="0079313A" w:rsidRDefault="009A2BF3" w:rsidP="009A2BF3">
            <w:pPr>
              <w:pStyle w:val="ListParagraph"/>
              <w:numPr>
                <w:ilvl w:val="0"/>
                <w:numId w:val="2"/>
              </w:numPr>
              <w:ind w:left="224" w:hanging="213"/>
              <w:rPr>
                <w:rFonts w:ascii="Arial" w:hAnsi="Arial" w:cs="Arial"/>
                <w:sz w:val="22"/>
                <w:szCs w:val="22"/>
              </w:rPr>
            </w:pPr>
            <w:r w:rsidRPr="0079313A">
              <w:rPr>
                <w:rFonts w:ascii="Arial" w:hAnsi="Arial" w:cs="Arial"/>
                <w:sz w:val="22"/>
                <w:szCs w:val="22"/>
              </w:rPr>
              <w:t>Interesting and original</w:t>
            </w:r>
          </w:p>
          <w:p w14:paraId="1C0EF2B3" w14:textId="77777777" w:rsidR="009A2BF3" w:rsidRPr="0079313A" w:rsidRDefault="009A2BF3" w:rsidP="009A2BF3">
            <w:pPr>
              <w:pStyle w:val="ListParagraph"/>
              <w:numPr>
                <w:ilvl w:val="0"/>
                <w:numId w:val="2"/>
              </w:numPr>
              <w:ind w:left="224" w:hanging="213"/>
              <w:rPr>
                <w:rFonts w:ascii="Arial" w:hAnsi="Arial" w:cs="Arial"/>
                <w:sz w:val="22"/>
                <w:szCs w:val="22"/>
              </w:rPr>
            </w:pPr>
            <w:r w:rsidRPr="0079313A">
              <w:rPr>
                <w:rFonts w:ascii="Arial" w:hAnsi="Arial" w:cs="Arial"/>
                <w:sz w:val="22"/>
                <w:szCs w:val="22"/>
              </w:rPr>
              <w:t>First sentence hooks the listener</w:t>
            </w:r>
          </w:p>
          <w:p w14:paraId="0481820A" w14:textId="77777777" w:rsidR="009A2BF3" w:rsidRPr="0079313A" w:rsidRDefault="009A2BF3" w:rsidP="009A2BF3">
            <w:pPr>
              <w:pStyle w:val="ListParagraph"/>
              <w:numPr>
                <w:ilvl w:val="0"/>
                <w:numId w:val="2"/>
              </w:numPr>
              <w:ind w:left="224" w:hanging="213"/>
              <w:rPr>
                <w:rFonts w:ascii="Arial" w:hAnsi="Arial" w:cs="Arial"/>
                <w:sz w:val="22"/>
                <w:szCs w:val="22"/>
              </w:rPr>
            </w:pPr>
            <w:r w:rsidRPr="0079313A">
              <w:rPr>
                <w:rFonts w:ascii="Arial" w:hAnsi="Arial" w:cs="Arial"/>
                <w:sz w:val="22"/>
                <w:szCs w:val="22"/>
              </w:rPr>
              <w:t>Facts are supported</w:t>
            </w:r>
          </w:p>
          <w:p w14:paraId="77667845" w14:textId="77777777" w:rsidR="009A2BF3" w:rsidRPr="0079313A" w:rsidRDefault="009A2BF3" w:rsidP="009A2BF3">
            <w:pPr>
              <w:pStyle w:val="ListParagraph"/>
              <w:numPr>
                <w:ilvl w:val="0"/>
                <w:numId w:val="2"/>
              </w:numPr>
              <w:ind w:left="224" w:hanging="213"/>
              <w:rPr>
                <w:rFonts w:ascii="Arial" w:hAnsi="Arial" w:cs="Arial"/>
                <w:sz w:val="22"/>
                <w:szCs w:val="22"/>
              </w:rPr>
            </w:pPr>
            <w:r w:rsidRPr="0079313A">
              <w:rPr>
                <w:rFonts w:ascii="Arial" w:hAnsi="Arial" w:cs="Arial"/>
                <w:sz w:val="22"/>
                <w:szCs w:val="22"/>
              </w:rPr>
              <w:t>Appropriate for the audience</w:t>
            </w:r>
          </w:p>
          <w:p w14:paraId="3120E993" w14:textId="77777777" w:rsidR="009A2BF3" w:rsidRPr="0079313A" w:rsidRDefault="009A2BF3" w:rsidP="009A2BF3">
            <w:pPr>
              <w:pStyle w:val="ListParagraph"/>
              <w:numPr>
                <w:ilvl w:val="0"/>
                <w:numId w:val="2"/>
              </w:numPr>
              <w:ind w:left="224" w:hanging="213"/>
              <w:rPr>
                <w:rFonts w:ascii="Arial" w:hAnsi="Arial" w:cs="Arial"/>
                <w:sz w:val="22"/>
                <w:szCs w:val="22"/>
              </w:rPr>
            </w:pPr>
            <w:r>
              <w:rPr>
                <w:rFonts w:ascii="Arial" w:hAnsi="Arial" w:cs="Arial"/>
                <w:sz w:val="22"/>
                <w:szCs w:val="22"/>
              </w:rPr>
              <w:t>Wow!</w:t>
            </w:r>
          </w:p>
        </w:tc>
      </w:tr>
      <w:tr w:rsidR="009A2BF3" w:rsidRPr="00ED5F01" w14:paraId="7E031617" w14:textId="77777777" w:rsidTr="00A54F63">
        <w:trPr>
          <w:trHeight w:val="3350"/>
        </w:trPr>
        <w:tc>
          <w:tcPr>
            <w:tcW w:w="1728" w:type="dxa"/>
          </w:tcPr>
          <w:p w14:paraId="59ECCB3B" w14:textId="77777777" w:rsidR="009A2BF3" w:rsidRPr="00ED5F01" w:rsidRDefault="009A2BF3" w:rsidP="00A54F63">
            <w:pPr>
              <w:rPr>
                <w:rFonts w:ascii="Arial Rounded MT Bold" w:hAnsi="Arial Rounded MT Bold"/>
                <w:b/>
                <w:sz w:val="28"/>
                <w:szCs w:val="36"/>
              </w:rPr>
            </w:pPr>
            <w:r w:rsidRPr="00ED5F01">
              <w:rPr>
                <w:rFonts w:ascii="Arial Rounded MT Bold" w:hAnsi="Arial Rounded MT Bold"/>
                <w:b/>
                <w:sz w:val="28"/>
                <w:szCs w:val="36"/>
              </w:rPr>
              <w:t>Style</w:t>
            </w:r>
          </w:p>
          <w:p w14:paraId="6C3D6A6D" w14:textId="77777777" w:rsidR="009A2BF3" w:rsidRPr="00ED5F01" w:rsidRDefault="009A2BF3" w:rsidP="00A54F63">
            <w:pPr>
              <w:autoSpaceDE w:val="0"/>
              <w:autoSpaceDN w:val="0"/>
              <w:adjustRightInd w:val="0"/>
              <w:ind w:left="142" w:hanging="142"/>
              <w:rPr>
                <w:rFonts w:ascii="Arial Rounded MT Bold" w:hAnsi="Arial Rounded MT Bold"/>
                <w:b/>
                <w:sz w:val="36"/>
                <w:szCs w:val="36"/>
              </w:rPr>
            </w:pPr>
          </w:p>
        </w:tc>
        <w:tc>
          <w:tcPr>
            <w:tcW w:w="2838" w:type="dxa"/>
          </w:tcPr>
          <w:p w14:paraId="0B28C931" w14:textId="77777777" w:rsidR="009A2BF3" w:rsidRPr="0079313A" w:rsidRDefault="009A2BF3" w:rsidP="009A2BF3">
            <w:pPr>
              <w:pStyle w:val="ListParagraph"/>
              <w:numPr>
                <w:ilvl w:val="0"/>
                <w:numId w:val="3"/>
              </w:numPr>
              <w:ind w:left="317" w:hanging="261"/>
              <w:rPr>
                <w:rFonts w:ascii="Arial" w:hAnsi="Arial" w:cs="Arial"/>
                <w:sz w:val="22"/>
                <w:szCs w:val="22"/>
              </w:rPr>
            </w:pPr>
            <w:r w:rsidRPr="0079313A">
              <w:rPr>
                <w:rFonts w:ascii="Arial" w:hAnsi="Arial" w:cs="Arial"/>
                <w:sz w:val="22"/>
                <w:szCs w:val="22"/>
              </w:rPr>
              <w:t>Many pauses, ums or likes distract the audience</w:t>
            </w:r>
          </w:p>
          <w:p w14:paraId="36BB1E5D" w14:textId="77777777" w:rsidR="009A2BF3" w:rsidRPr="0079313A" w:rsidRDefault="009A2BF3" w:rsidP="009A2BF3">
            <w:pPr>
              <w:pStyle w:val="ListParagraph"/>
              <w:numPr>
                <w:ilvl w:val="0"/>
                <w:numId w:val="3"/>
              </w:numPr>
              <w:ind w:left="317" w:hanging="261"/>
              <w:rPr>
                <w:rFonts w:ascii="Arial" w:hAnsi="Arial" w:cs="Arial"/>
                <w:sz w:val="22"/>
                <w:szCs w:val="22"/>
              </w:rPr>
            </w:pPr>
            <w:r w:rsidRPr="0079313A">
              <w:rPr>
                <w:rFonts w:ascii="Arial" w:hAnsi="Arial" w:cs="Arial"/>
                <w:sz w:val="22"/>
                <w:szCs w:val="22"/>
              </w:rPr>
              <w:t>Monotone and recited</w:t>
            </w:r>
          </w:p>
          <w:p w14:paraId="4388AD27" w14:textId="77777777" w:rsidR="009A2BF3" w:rsidRPr="0079313A" w:rsidRDefault="009A2BF3" w:rsidP="009A2BF3">
            <w:pPr>
              <w:pStyle w:val="ListParagraph"/>
              <w:numPr>
                <w:ilvl w:val="0"/>
                <w:numId w:val="3"/>
              </w:numPr>
              <w:ind w:left="317" w:hanging="261"/>
              <w:rPr>
                <w:rFonts w:ascii="Arial" w:hAnsi="Arial" w:cs="Arial"/>
                <w:sz w:val="22"/>
                <w:szCs w:val="22"/>
              </w:rPr>
            </w:pPr>
            <w:r w:rsidRPr="0079313A">
              <w:rPr>
                <w:rFonts w:ascii="Arial" w:hAnsi="Arial" w:cs="Arial"/>
                <w:sz w:val="22"/>
                <w:szCs w:val="22"/>
              </w:rPr>
              <w:t>Hard to hear/understand</w:t>
            </w:r>
          </w:p>
          <w:p w14:paraId="6D678310" w14:textId="77777777" w:rsidR="009A2BF3" w:rsidRPr="0079313A" w:rsidRDefault="009A2BF3" w:rsidP="009A2BF3">
            <w:pPr>
              <w:pStyle w:val="ListParagraph"/>
              <w:numPr>
                <w:ilvl w:val="0"/>
                <w:numId w:val="3"/>
              </w:numPr>
              <w:ind w:left="317" w:hanging="261"/>
              <w:rPr>
                <w:rFonts w:ascii="Arial" w:hAnsi="Arial" w:cs="Arial"/>
                <w:sz w:val="22"/>
                <w:szCs w:val="22"/>
              </w:rPr>
            </w:pPr>
            <w:r w:rsidRPr="0079313A">
              <w:rPr>
                <w:rFonts w:ascii="Arial" w:hAnsi="Arial" w:cs="Arial"/>
                <w:sz w:val="22"/>
                <w:szCs w:val="22"/>
              </w:rPr>
              <w:t>Read from a paper</w:t>
            </w:r>
          </w:p>
        </w:tc>
        <w:tc>
          <w:tcPr>
            <w:tcW w:w="2205" w:type="dxa"/>
          </w:tcPr>
          <w:p w14:paraId="371BEB1C" w14:textId="77777777" w:rsidR="009A2BF3" w:rsidRPr="0079313A" w:rsidRDefault="009A2BF3" w:rsidP="009A2BF3">
            <w:pPr>
              <w:pStyle w:val="ListParagraph"/>
              <w:numPr>
                <w:ilvl w:val="0"/>
                <w:numId w:val="3"/>
              </w:numPr>
              <w:ind w:left="254" w:hanging="284"/>
              <w:rPr>
                <w:rFonts w:ascii="Arial" w:hAnsi="Arial" w:cs="Arial"/>
                <w:sz w:val="22"/>
                <w:szCs w:val="22"/>
              </w:rPr>
            </w:pPr>
            <w:r w:rsidRPr="0079313A">
              <w:rPr>
                <w:rFonts w:ascii="Arial" w:hAnsi="Arial" w:cs="Arial"/>
                <w:sz w:val="22"/>
                <w:szCs w:val="22"/>
              </w:rPr>
              <w:t>A few pauses and ums</w:t>
            </w:r>
          </w:p>
          <w:p w14:paraId="45175309" w14:textId="77777777" w:rsidR="009A2BF3" w:rsidRPr="0079313A" w:rsidRDefault="009A2BF3" w:rsidP="009A2BF3">
            <w:pPr>
              <w:pStyle w:val="ListParagraph"/>
              <w:numPr>
                <w:ilvl w:val="0"/>
                <w:numId w:val="3"/>
              </w:numPr>
              <w:ind w:left="254" w:hanging="284"/>
              <w:rPr>
                <w:rFonts w:ascii="Arial" w:hAnsi="Arial" w:cs="Arial"/>
                <w:sz w:val="22"/>
                <w:szCs w:val="22"/>
              </w:rPr>
            </w:pPr>
            <w:r w:rsidRPr="0079313A">
              <w:rPr>
                <w:rFonts w:ascii="Arial" w:hAnsi="Arial" w:cs="Arial"/>
                <w:sz w:val="22"/>
                <w:szCs w:val="22"/>
              </w:rPr>
              <w:t>Clear but sounds like a recitation or speaker reads from notes</w:t>
            </w:r>
          </w:p>
          <w:p w14:paraId="2AD94D26" w14:textId="77777777" w:rsidR="009A2BF3" w:rsidRDefault="009A2BF3" w:rsidP="009A2BF3">
            <w:pPr>
              <w:pStyle w:val="ListParagraph"/>
              <w:numPr>
                <w:ilvl w:val="0"/>
                <w:numId w:val="2"/>
              </w:numPr>
              <w:ind w:left="254" w:hanging="254"/>
              <w:rPr>
                <w:rFonts w:ascii="Arial" w:hAnsi="Arial" w:cs="Arial"/>
                <w:sz w:val="22"/>
                <w:szCs w:val="22"/>
              </w:rPr>
            </w:pPr>
            <w:r w:rsidRPr="0079313A">
              <w:rPr>
                <w:rFonts w:ascii="Arial" w:hAnsi="Arial" w:cs="Arial"/>
                <w:sz w:val="22"/>
                <w:szCs w:val="22"/>
              </w:rPr>
              <w:t xml:space="preserve">Can understand the speaker </w:t>
            </w:r>
          </w:p>
          <w:p w14:paraId="6D716C37" w14:textId="77777777" w:rsidR="009A2BF3" w:rsidRPr="00D31FB0" w:rsidRDefault="009A2BF3" w:rsidP="009A2BF3">
            <w:pPr>
              <w:pStyle w:val="ListParagraph"/>
              <w:numPr>
                <w:ilvl w:val="0"/>
                <w:numId w:val="2"/>
              </w:numPr>
              <w:ind w:left="254" w:hanging="254"/>
              <w:rPr>
                <w:rFonts w:ascii="Arial" w:hAnsi="Arial" w:cs="Arial"/>
                <w:sz w:val="22"/>
                <w:szCs w:val="22"/>
              </w:rPr>
            </w:pPr>
            <w:r w:rsidRPr="0079313A">
              <w:rPr>
                <w:rFonts w:ascii="Arial" w:hAnsi="Arial" w:cs="Arial"/>
                <w:sz w:val="22"/>
                <w:szCs w:val="22"/>
              </w:rPr>
              <w:t>May end with “The end” or “That’s all”</w:t>
            </w:r>
          </w:p>
        </w:tc>
        <w:tc>
          <w:tcPr>
            <w:tcW w:w="2361" w:type="dxa"/>
          </w:tcPr>
          <w:p w14:paraId="335169C6" w14:textId="77777777" w:rsidR="009A2BF3" w:rsidRPr="0079313A" w:rsidRDefault="009A2BF3" w:rsidP="009A2BF3">
            <w:pPr>
              <w:pStyle w:val="ListParagraph"/>
              <w:numPr>
                <w:ilvl w:val="0"/>
                <w:numId w:val="3"/>
              </w:numPr>
              <w:ind w:left="175" w:hanging="175"/>
              <w:rPr>
                <w:rFonts w:ascii="Arial" w:hAnsi="Arial" w:cs="Arial"/>
                <w:sz w:val="22"/>
                <w:szCs w:val="22"/>
              </w:rPr>
            </w:pPr>
            <w:r w:rsidRPr="0079313A">
              <w:rPr>
                <w:rFonts w:ascii="Arial" w:hAnsi="Arial" w:cs="Arial"/>
                <w:sz w:val="22"/>
                <w:szCs w:val="22"/>
              </w:rPr>
              <w:t>Flow of thought</w:t>
            </w:r>
          </w:p>
          <w:p w14:paraId="5553AB11" w14:textId="77777777" w:rsidR="009A2BF3" w:rsidRPr="0079313A" w:rsidRDefault="009A2BF3" w:rsidP="009A2BF3">
            <w:pPr>
              <w:pStyle w:val="ListParagraph"/>
              <w:numPr>
                <w:ilvl w:val="0"/>
                <w:numId w:val="3"/>
              </w:numPr>
              <w:ind w:left="175" w:hanging="175"/>
              <w:rPr>
                <w:rFonts w:ascii="Arial" w:hAnsi="Arial" w:cs="Arial"/>
                <w:sz w:val="22"/>
                <w:szCs w:val="22"/>
              </w:rPr>
            </w:pPr>
            <w:r w:rsidRPr="0079313A">
              <w:rPr>
                <w:rFonts w:ascii="Arial" w:hAnsi="Arial" w:cs="Arial"/>
                <w:sz w:val="22"/>
                <w:szCs w:val="22"/>
              </w:rPr>
              <w:t>Some expression</w:t>
            </w:r>
          </w:p>
          <w:p w14:paraId="05D698BA" w14:textId="77777777" w:rsidR="009A2BF3" w:rsidRPr="0079313A" w:rsidRDefault="009A2BF3" w:rsidP="009A2BF3">
            <w:pPr>
              <w:pStyle w:val="ListParagraph"/>
              <w:numPr>
                <w:ilvl w:val="0"/>
                <w:numId w:val="3"/>
              </w:numPr>
              <w:ind w:left="175" w:hanging="175"/>
              <w:rPr>
                <w:rFonts w:ascii="Arial" w:hAnsi="Arial" w:cs="Arial"/>
                <w:sz w:val="22"/>
                <w:szCs w:val="22"/>
              </w:rPr>
            </w:pPr>
            <w:r w:rsidRPr="0079313A">
              <w:rPr>
                <w:rFonts w:ascii="Arial" w:hAnsi="Arial" w:cs="Arial"/>
                <w:sz w:val="22"/>
                <w:szCs w:val="22"/>
              </w:rPr>
              <w:t>Can be heard by the whole audience</w:t>
            </w:r>
          </w:p>
          <w:p w14:paraId="14ADBA1D" w14:textId="77777777" w:rsidR="009A2BF3"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Refers to notes but is prepared</w:t>
            </w:r>
          </w:p>
          <w:p w14:paraId="67C9BA42" w14:textId="77777777" w:rsidR="009A2BF3" w:rsidRPr="00D31FB0" w:rsidRDefault="009A2BF3" w:rsidP="009A2BF3">
            <w:pPr>
              <w:pStyle w:val="ListParagraph"/>
              <w:numPr>
                <w:ilvl w:val="0"/>
                <w:numId w:val="2"/>
              </w:numPr>
              <w:ind w:left="175" w:hanging="261"/>
              <w:rPr>
                <w:rFonts w:ascii="Arial" w:hAnsi="Arial" w:cs="Arial"/>
                <w:sz w:val="22"/>
                <w:szCs w:val="22"/>
              </w:rPr>
            </w:pPr>
            <w:r w:rsidRPr="0079313A">
              <w:rPr>
                <w:rFonts w:ascii="Arial" w:hAnsi="Arial" w:cs="Arial"/>
                <w:sz w:val="22"/>
                <w:szCs w:val="22"/>
              </w:rPr>
              <w:t xml:space="preserve"> Ends with a closing sentence</w:t>
            </w:r>
          </w:p>
        </w:tc>
        <w:tc>
          <w:tcPr>
            <w:tcW w:w="2283" w:type="dxa"/>
          </w:tcPr>
          <w:p w14:paraId="40FB5A02" w14:textId="77777777" w:rsidR="009A2BF3" w:rsidRPr="0079313A" w:rsidRDefault="009A2BF3" w:rsidP="009A2BF3">
            <w:pPr>
              <w:pStyle w:val="ListParagraph"/>
              <w:numPr>
                <w:ilvl w:val="0"/>
                <w:numId w:val="3"/>
              </w:numPr>
              <w:ind w:left="224" w:hanging="213"/>
              <w:rPr>
                <w:rFonts w:ascii="Arial" w:hAnsi="Arial" w:cs="Arial"/>
                <w:sz w:val="22"/>
                <w:szCs w:val="22"/>
              </w:rPr>
            </w:pPr>
            <w:r w:rsidRPr="0079313A">
              <w:rPr>
                <w:rFonts w:ascii="Arial" w:hAnsi="Arial" w:cs="Arial"/>
                <w:sz w:val="22"/>
                <w:szCs w:val="22"/>
              </w:rPr>
              <w:t>Nice flow of thought</w:t>
            </w:r>
          </w:p>
          <w:p w14:paraId="05B8C503" w14:textId="77777777" w:rsidR="009A2BF3" w:rsidRPr="0079313A" w:rsidRDefault="009A2BF3" w:rsidP="009A2BF3">
            <w:pPr>
              <w:pStyle w:val="ListParagraph"/>
              <w:numPr>
                <w:ilvl w:val="0"/>
                <w:numId w:val="3"/>
              </w:numPr>
              <w:ind w:left="224" w:hanging="213"/>
              <w:rPr>
                <w:rFonts w:ascii="Arial" w:hAnsi="Arial" w:cs="Arial"/>
                <w:sz w:val="22"/>
                <w:szCs w:val="22"/>
              </w:rPr>
            </w:pPr>
            <w:r w:rsidRPr="0079313A">
              <w:rPr>
                <w:rFonts w:ascii="Arial" w:hAnsi="Arial" w:cs="Arial"/>
                <w:sz w:val="22"/>
                <w:szCs w:val="22"/>
              </w:rPr>
              <w:t>Expressive</w:t>
            </w:r>
          </w:p>
          <w:p w14:paraId="1C6AC61B" w14:textId="77777777" w:rsidR="009A2BF3" w:rsidRPr="0079313A" w:rsidRDefault="009A2BF3" w:rsidP="009A2BF3">
            <w:pPr>
              <w:pStyle w:val="ListParagraph"/>
              <w:numPr>
                <w:ilvl w:val="0"/>
                <w:numId w:val="3"/>
              </w:numPr>
              <w:ind w:left="224" w:hanging="213"/>
              <w:rPr>
                <w:rFonts w:ascii="Arial" w:hAnsi="Arial" w:cs="Arial"/>
                <w:sz w:val="22"/>
                <w:szCs w:val="22"/>
              </w:rPr>
            </w:pPr>
            <w:r w:rsidRPr="0079313A">
              <w:rPr>
                <w:rFonts w:ascii="Arial" w:hAnsi="Arial" w:cs="Arial"/>
                <w:sz w:val="22"/>
                <w:szCs w:val="22"/>
              </w:rPr>
              <w:t>Pauses for effect</w:t>
            </w:r>
          </w:p>
          <w:p w14:paraId="473EAE42" w14:textId="77777777" w:rsidR="009A2BF3" w:rsidRPr="0079313A" w:rsidRDefault="009A2BF3" w:rsidP="009A2BF3">
            <w:pPr>
              <w:pStyle w:val="ListParagraph"/>
              <w:numPr>
                <w:ilvl w:val="0"/>
                <w:numId w:val="3"/>
              </w:numPr>
              <w:ind w:left="224" w:hanging="213"/>
              <w:rPr>
                <w:rFonts w:ascii="Arial" w:hAnsi="Arial" w:cs="Arial"/>
                <w:sz w:val="22"/>
                <w:szCs w:val="22"/>
              </w:rPr>
            </w:pPr>
            <w:r w:rsidRPr="0079313A">
              <w:rPr>
                <w:rFonts w:ascii="Arial" w:hAnsi="Arial" w:cs="Arial"/>
                <w:sz w:val="22"/>
                <w:szCs w:val="22"/>
              </w:rPr>
              <w:t>Can be heard by the whole audience</w:t>
            </w:r>
          </w:p>
          <w:p w14:paraId="4AAFF983" w14:textId="77777777" w:rsidR="009A2BF3" w:rsidRDefault="009A2BF3" w:rsidP="009A2BF3">
            <w:pPr>
              <w:pStyle w:val="ListParagraph"/>
              <w:numPr>
                <w:ilvl w:val="0"/>
                <w:numId w:val="2"/>
              </w:numPr>
              <w:ind w:left="224" w:hanging="213"/>
              <w:rPr>
                <w:rFonts w:ascii="Arial" w:hAnsi="Arial" w:cs="Arial"/>
                <w:sz w:val="22"/>
                <w:szCs w:val="22"/>
              </w:rPr>
            </w:pPr>
            <w:r w:rsidRPr="0079313A">
              <w:rPr>
                <w:rFonts w:ascii="Arial" w:hAnsi="Arial" w:cs="Arial"/>
                <w:sz w:val="22"/>
                <w:szCs w:val="22"/>
              </w:rPr>
              <w:t>Memorized and sounds like a performance</w:t>
            </w:r>
          </w:p>
          <w:p w14:paraId="5C03E0C4" w14:textId="77777777" w:rsidR="009A2BF3" w:rsidRPr="0079313A" w:rsidRDefault="009A2BF3" w:rsidP="009A2BF3">
            <w:pPr>
              <w:pStyle w:val="ListParagraph"/>
              <w:numPr>
                <w:ilvl w:val="0"/>
                <w:numId w:val="2"/>
              </w:numPr>
              <w:ind w:left="224" w:hanging="213"/>
              <w:rPr>
                <w:rFonts w:ascii="Arial" w:hAnsi="Arial" w:cs="Arial"/>
                <w:sz w:val="22"/>
                <w:szCs w:val="22"/>
              </w:rPr>
            </w:pPr>
            <w:r w:rsidRPr="0079313A">
              <w:rPr>
                <w:rFonts w:ascii="Arial" w:hAnsi="Arial" w:cs="Arial"/>
                <w:sz w:val="22"/>
                <w:szCs w:val="22"/>
              </w:rPr>
              <w:t>Ends with a clincher</w:t>
            </w:r>
          </w:p>
          <w:p w14:paraId="1BD2B8AA" w14:textId="77777777" w:rsidR="009A2BF3" w:rsidRPr="0079313A" w:rsidRDefault="009A2BF3" w:rsidP="00A54F63">
            <w:pPr>
              <w:ind w:left="11"/>
              <w:rPr>
                <w:rFonts w:ascii="Arial" w:hAnsi="Arial" w:cs="Arial"/>
                <w:sz w:val="22"/>
                <w:szCs w:val="22"/>
              </w:rPr>
            </w:pPr>
          </w:p>
        </w:tc>
      </w:tr>
      <w:tr w:rsidR="009A2BF3" w:rsidRPr="00ED5F01" w14:paraId="6E345EB4" w14:textId="77777777" w:rsidTr="00A54F63">
        <w:trPr>
          <w:trHeight w:val="1802"/>
        </w:trPr>
        <w:tc>
          <w:tcPr>
            <w:tcW w:w="1728" w:type="dxa"/>
          </w:tcPr>
          <w:p w14:paraId="5773635F" w14:textId="77777777" w:rsidR="009A2BF3" w:rsidRPr="00ED5F01" w:rsidRDefault="009A2BF3" w:rsidP="00A54F63">
            <w:pPr>
              <w:rPr>
                <w:rFonts w:ascii="Arial Rounded MT Bold" w:hAnsi="Arial Rounded MT Bold"/>
                <w:b/>
                <w:sz w:val="28"/>
                <w:szCs w:val="36"/>
              </w:rPr>
            </w:pPr>
            <w:r>
              <w:rPr>
                <w:rFonts w:ascii="Arial Rounded MT Bold" w:hAnsi="Arial Rounded MT Bold"/>
                <w:b/>
                <w:sz w:val="28"/>
                <w:szCs w:val="36"/>
              </w:rPr>
              <w:t>Physical</w:t>
            </w:r>
          </w:p>
          <w:p w14:paraId="00B80676" w14:textId="77777777" w:rsidR="009A2BF3" w:rsidRPr="00ED5F01" w:rsidRDefault="009A2BF3" w:rsidP="00A54F63">
            <w:pPr>
              <w:autoSpaceDE w:val="0"/>
              <w:autoSpaceDN w:val="0"/>
              <w:adjustRightInd w:val="0"/>
              <w:rPr>
                <w:rFonts w:ascii="Arial Rounded MT Bold" w:hAnsi="Arial Rounded MT Bold"/>
                <w:b/>
                <w:sz w:val="36"/>
                <w:szCs w:val="36"/>
              </w:rPr>
            </w:pPr>
          </w:p>
        </w:tc>
        <w:tc>
          <w:tcPr>
            <w:tcW w:w="2838" w:type="dxa"/>
          </w:tcPr>
          <w:p w14:paraId="2EDC9344" w14:textId="77777777" w:rsidR="009A2BF3" w:rsidRPr="0079313A" w:rsidRDefault="009A2BF3" w:rsidP="009A2BF3">
            <w:pPr>
              <w:pStyle w:val="ListParagraph"/>
              <w:numPr>
                <w:ilvl w:val="0"/>
                <w:numId w:val="4"/>
              </w:numPr>
              <w:ind w:left="317" w:hanging="261"/>
              <w:rPr>
                <w:rFonts w:ascii="Arial" w:hAnsi="Arial" w:cs="Arial"/>
                <w:sz w:val="22"/>
                <w:szCs w:val="22"/>
              </w:rPr>
            </w:pPr>
            <w:r w:rsidRPr="0079313A">
              <w:rPr>
                <w:rFonts w:ascii="Arial" w:hAnsi="Arial" w:cs="Arial"/>
                <w:sz w:val="22"/>
                <w:szCs w:val="22"/>
              </w:rPr>
              <w:t>Fiddling with an object or clothing</w:t>
            </w:r>
          </w:p>
          <w:p w14:paraId="5F0A6C99" w14:textId="77777777" w:rsidR="009A2BF3" w:rsidRPr="0079313A" w:rsidRDefault="009A2BF3" w:rsidP="009A2BF3">
            <w:pPr>
              <w:pStyle w:val="ListParagraph"/>
              <w:numPr>
                <w:ilvl w:val="0"/>
                <w:numId w:val="4"/>
              </w:numPr>
              <w:ind w:left="317" w:hanging="261"/>
              <w:rPr>
                <w:rFonts w:ascii="Arial" w:hAnsi="Arial" w:cs="Arial"/>
                <w:sz w:val="22"/>
                <w:szCs w:val="22"/>
              </w:rPr>
            </w:pPr>
            <w:r w:rsidRPr="0079313A">
              <w:rPr>
                <w:rFonts w:ascii="Arial" w:hAnsi="Arial" w:cs="Arial"/>
                <w:sz w:val="22"/>
                <w:szCs w:val="22"/>
              </w:rPr>
              <w:t>Eyes are glued to paper or the floor</w:t>
            </w:r>
          </w:p>
          <w:p w14:paraId="2DF50735" w14:textId="77777777" w:rsidR="009A2BF3" w:rsidRPr="0079313A" w:rsidRDefault="009A2BF3" w:rsidP="009A2BF3">
            <w:pPr>
              <w:pStyle w:val="ListParagraph"/>
              <w:numPr>
                <w:ilvl w:val="0"/>
                <w:numId w:val="4"/>
              </w:numPr>
              <w:ind w:left="317" w:hanging="261"/>
              <w:rPr>
                <w:rFonts w:ascii="Arial" w:hAnsi="Arial" w:cs="Arial"/>
                <w:sz w:val="22"/>
                <w:szCs w:val="22"/>
              </w:rPr>
            </w:pPr>
            <w:r w:rsidRPr="0079313A">
              <w:rPr>
                <w:rFonts w:ascii="Arial" w:hAnsi="Arial" w:cs="Arial"/>
                <w:sz w:val="22"/>
                <w:szCs w:val="22"/>
              </w:rPr>
              <w:t>Pacing is distracting</w:t>
            </w:r>
          </w:p>
        </w:tc>
        <w:tc>
          <w:tcPr>
            <w:tcW w:w="2205" w:type="dxa"/>
          </w:tcPr>
          <w:p w14:paraId="2C224157" w14:textId="77777777" w:rsidR="009A2BF3" w:rsidRPr="0079313A" w:rsidRDefault="009A2BF3" w:rsidP="009A2BF3">
            <w:pPr>
              <w:pStyle w:val="ListParagraph"/>
              <w:numPr>
                <w:ilvl w:val="0"/>
                <w:numId w:val="4"/>
              </w:numPr>
              <w:ind w:left="254" w:hanging="183"/>
              <w:rPr>
                <w:rFonts w:ascii="Arial" w:hAnsi="Arial" w:cs="Arial"/>
                <w:sz w:val="22"/>
                <w:szCs w:val="22"/>
              </w:rPr>
            </w:pPr>
            <w:r w:rsidRPr="0079313A">
              <w:rPr>
                <w:rFonts w:ascii="Arial" w:hAnsi="Arial" w:cs="Arial"/>
                <w:sz w:val="22"/>
                <w:szCs w:val="22"/>
              </w:rPr>
              <w:t>Sometimes fiddles but tries to stand straight</w:t>
            </w:r>
          </w:p>
          <w:p w14:paraId="39316C37" w14:textId="77777777" w:rsidR="009A2BF3" w:rsidRPr="0079313A" w:rsidRDefault="009A2BF3" w:rsidP="009A2BF3">
            <w:pPr>
              <w:pStyle w:val="ListParagraph"/>
              <w:numPr>
                <w:ilvl w:val="0"/>
                <w:numId w:val="4"/>
              </w:numPr>
              <w:ind w:left="254" w:hanging="183"/>
              <w:rPr>
                <w:rFonts w:ascii="Arial" w:hAnsi="Arial" w:cs="Arial"/>
                <w:sz w:val="22"/>
                <w:szCs w:val="22"/>
              </w:rPr>
            </w:pPr>
            <w:r w:rsidRPr="0079313A">
              <w:rPr>
                <w:rFonts w:ascii="Arial" w:hAnsi="Arial" w:cs="Arial"/>
                <w:sz w:val="22"/>
                <w:szCs w:val="22"/>
              </w:rPr>
              <w:t>Makes a bit of eye contact</w:t>
            </w:r>
          </w:p>
          <w:p w14:paraId="38114A01" w14:textId="77777777" w:rsidR="009A2BF3" w:rsidRPr="0079313A" w:rsidRDefault="009A2BF3" w:rsidP="009A2BF3">
            <w:pPr>
              <w:pStyle w:val="ListParagraph"/>
              <w:numPr>
                <w:ilvl w:val="0"/>
                <w:numId w:val="4"/>
              </w:numPr>
              <w:ind w:left="254" w:hanging="183"/>
              <w:rPr>
                <w:rFonts w:ascii="Arial" w:hAnsi="Arial" w:cs="Arial"/>
                <w:sz w:val="22"/>
                <w:szCs w:val="22"/>
              </w:rPr>
            </w:pPr>
            <w:r w:rsidRPr="0079313A">
              <w:rPr>
                <w:rFonts w:ascii="Arial" w:hAnsi="Arial" w:cs="Arial"/>
                <w:sz w:val="22"/>
                <w:szCs w:val="22"/>
              </w:rPr>
              <w:t>No gestures</w:t>
            </w:r>
          </w:p>
        </w:tc>
        <w:tc>
          <w:tcPr>
            <w:tcW w:w="2361" w:type="dxa"/>
          </w:tcPr>
          <w:p w14:paraId="0A50E1E8" w14:textId="77777777" w:rsidR="009A2BF3" w:rsidRPr="0079313A" w:rsidRDefault="009A2BF3" w:rsidP="00A54F63">
            <w:pPr>
              <w:rPr>
                <w:rFonts w:ascii="Arial" w:hAnsi="Arial" w:cs="Arial"/>
                <w:sz w:val="22"/>
                <w:szCs w:val="22"/>
              </w:rPr>
            </w:pPr>
            <w:r w:rsidRPr="0079313A">
              <w:rPr>
                <w:rFonts w:ascii="Arial" w:hAnsi="Arial" w:cs="Arial"/>
                <w:sz w:val="22"/>
                <w:szCs w:val="22"/>
              </w:rPr>
              <w:t>Stands straight and addresses whole audience</w:t>
            </w:r>
          </w:p>
          <w:p w14:paraId="5BF73714" w14:textId="77777777" w:rsidR="009A2BF3" w:rsidRPr="0079313A" w:rsidRDefault="009A2BF3" w:rsidP="00A54F63">
            <w:pPr>
              <w:rPr>
                <w:rFonts w:ascii="Arial" w:hAnsi="Arial" w:cs="Arial"/>
                <w:sz w:val="22"/>
                <w:szCs w:val="22"/>
              </w:rPr>
            </w:pPr>
            <w:r w:rsidRPr="0079313A">
              <w:rPr>
                <w:rFonts w:ascii="Arial" w:hAnsi="Arial" w:cs="Arial"/>
                <w:sz w:val="22"/>
                <w:szCs w:val="22"/>
              </w:rPr>
              <w:t>Makes some eye contact</w:t>
            </w:r>
          </w:p>
          <w:p w14:paraId="3608E424" w14:textId="77777777" w:rsidR="009A2BF3" w:rsidRPr="0079313A" w:rsidRDefault="009A2BF3" w:rsidP="00A54F63">
            <w:pPr>
              <w:rPr>
                <w:rFonts w:ascii="Arial" w:hAnsi="Arial" w:cs="Arial"/>
                <w:sz w:val="22"/>
                <w:szCs w:val="22"/>
              </w:rPr>
            </w:pPr>
            <w:r w:rsidRPr="0079313A">
              <w:rPr>
                <w:rFonts w:ascii="Arial" w:hAnsi="Arial" w:cs="Arial"/>
                <w:sz w:val="22"/>
                <w:szCs w:val="22"/>
              </w:rPr>
              <w:t>Gestures do not distract</w:t>
            </w:r>
          </w:p>
        </w:tc>
        <w:tc>
          <w:tcPr>
            <w:tcW w:w="2283" w:type="dxa"/>
          </w:tcPr>
          <w:p w14:paraId="0E2505CF" w14:textId="77777777" w:rsidR="009A2BF3" w:rsidRPr="0079313A" w:rsidRDefault="009A2BF3" w:rsidP="00A54F63">
            <w:pPr>
              <w:rPr>
                <w:rFonts w:ascii="Arial" w:hAnsi="Arial" w:cs="Arial"/>
                <w:sz w:val="22"/>
                <w:szCs w:val="22"/>
              </w:rPr>
            </w:pPr>
            <w:r w:rsidRPr="0079313A">
              <w:rPr>
                <w:rFonts w:ascii="Arial" w:hAnsi="Arial" w:cs="Arial"/>
                <w:sz w:val="22"/>
                <w:szCs w:val="22"/>
              </w:rPr>
              <w:t>Gestures add to the presentation</w:t>
            </w:r>
          </w:p>
          <w:p w14:paraId="3D5C89AD" w14:textId="77777777" w:rsidR="009A2BF3" w:rsidRPr="0079313A" w:rsidRDefault="009A2BF3" w:rsidP="00A54F63">
            <w:pPr>
              <w:rPr>
                <w:rFonts w:ascii="Arial" w:hAnsi="Arial" w:cs="Arial"/>
                <w:sz w:val="22"/>
                <w:szCs w:val="22"/>
              </w:rPr>
            </w:pPr>
            <w:r w:rsidRPr="0079313A">
              <w:rPr>
                <w:rFonts w:ascii="Arial" w:hAnsi="Arial" w:cs="Arial"/>
                <w:sz w:val="22"/>
                <w:szCs w:val="22"/>
              </w:rPr>
              <w:t>Eye contact with whole audience</w:t>
            </w:r>
          </w:p>
          <w:p w14:paraId="221A8386" w14:textId="77777777" w:rsidR="009A2BF3" w:rsidRPr="0079313A" w:rsidRDefault="009A2BF3" w:rsidP="00A54F63">
            <w:pPr>
              <w:rPr>
                <w:rFonts w:ascii="Arial" w:hAnsi="Arial" w:cs="Arial"/>
                <w:sz w:val="22"/>
                <w:szCs w:val="22"/>
              </w:rPr>
            </w:pPr>
          </w:p>
        </w:tc>
      </w:tr>
      <w:tr w:rsidR="009A2BF3" w:rsidRPr="00ED5F01" w14:paraId="0841F60F" w14:textId="77777777" w:rsidTr="00A54F63">
        <w:trPr>
          <w:trHeight w:val="437"/>
        </w:trPr>
        <w:tc>
          <w:tcPr>
            <w:tcW w:w="1728" w:type="dxa"/>
          </w:tcPr>
          <w:p w14:paraId="6A2213FA" w14:textId="77777777" w:rsidR="009A2BF3" w:rsidRPr="00ED5F01" w:rsidRDefault="009A2BF3" w:rsidP="00A54F63">
            <w:pPr>
              <w:rPr>
                <w:rFonts w:ascii="Arial Rounded MT Bold" w:hAnsi="Arial Rounded MT Bold"/>
                <w:b/>
                <w:sz w:val="28"/>
                <w:szCs w:val="36"/>
              </w:rPr>
            </w:pPr>
            <w:r>
              <w:rPr>
                <w:rFonts w:ascii="Arial Rounded MT Bold" w:hAnsi="Arial Rounded MT Bold"/>
                <w:b/>
                <w:sz w:val="28"/>
                <w:szCs w:val="36"/>
              </w:rPr>
              <w:t>Extras</w:t>
            </w:r>
          </w:p>
          <w:p w14:paraId="38654FF0" w14:textId="77777777" w:rsidR="009A2BF3" w:rsidRPr="00ED5F01" w:rsidRDefault="009A2BF3" w:rsidP="00A54F63">
            <w:pPr>
              <w:autoSpaceDE w:val="0"/>
              <w:autoSpaceDN w:val="0"/>
              <w:adjustRightInd w:val="0"/>
              <w:rPr>
                <w:rFonts w:ascii="Arial Rounded MT Bold" w:hAnsi="Arial Rounded MT Bold"/>
                <w:b/>
                <w:sz w:val="36"/>
                <w:szCs w:val="36"/>
              </w:rPr>
            </w:pPr>
            <w:r w:rsidRPr="00ED5F01">
              <w:rPr>
                <w:rFonts w:ascii="Arial Rounded MT Bold" w:hAnsi="Arial Rounded MT Bold" w:cs="MyriadMM_400_300_"/>
                <w:sz w:val="22"/>
                <w:szCs w:val="22"/>
                <w:lang w:eastAsia="zh-CN"/>
              </w:rPr>
              <w:t xml:space="preserve">• </w:t>
            </w:r>
          </w:p>
          <w:p w14:paraId="21B8762B" w14:textId="77777777" w:rsidR="009A2BF3" w:rsidRPr="00ED5F01" w:rsidRDefault="009A2BF3" w:rsidP="00A54F63">
            <w:pPr>
              <w:autoSpaceDE w:val="0"/>
              <w:autoSpaceDN w:val="0"/>
              <w:adjustRightInd w:val="0"/>
              <w:rPr>
                <w:rFonts w:ascii="Arial Rounded MT Bold" w:hAnsi="Arial Rounded MT Bold"/>
                <w:b/>
                <w:sz w:val="36"/>
                <w:szCs w:val="36"/>
              </w:rPr>
            </w:pPr>
          </w:p>
        </w:tc>
        <w:tc>
          <w:tcPr>
            <w:tcW w:w="2838" w:type="dxa"/>
          </w:tcPr>
          <w:p w14:paraId="3C9A0A24" w14:textId="77777777" w:rsidR="009A2BF3" w:rsidRPr="0079313A" w:rsidRDefault="009A2BF3" w:rsidP="00A54F63">
            <w:pPr>
              <w:pStyle w:val="ListParagraph"/>
              <w:numPr>
                <w:ilvl w:val="0"/>
                <w:numId w:val="5"/>
              </w:numPr>
              <w:ind w:left="317" w:hanging="283"/>
              <w:rPr>
                <w:rFonts w:ascii="Arial" w:hAnsi="Arial" w:cs="Arial"/>
                <w:sz w:val="22"/>
                <w:szCs w:val="22"/>
              </w:rPr>
            </w:pPr>
            <w:r w:rsidRPr="0079313A">
              <w:rPr>
                <w:rFonts w:ascii="Arial" w:hAnsi="Arial" w:cs="Arial"/>
                <w:sz w:val="22"/>
                <w:szCs w:val="22"/>
              </w:rPr>
              <w:t>Visuals distract</w:t>
            </w:r>
          </w:p>
          <w:p w14:paraId="7C83DB98" w14:textId="77777777" w:rsidR="009A2BF3" w:rsidRPr="0079313A" w:rsidRDefault="009A2BF3" w:rsidP="00A54F63">
            <w:pPr>
              <w:pStyle w:val="ListParagraph"/>
              <w:numPr>
                <w:ilvl w:val="0"/>
                <w:numId w:val="5"/>
              </w:numPr>
              <w:ind w:left="317" w:hanging="283"/>
              <w:rPr>
                <w:rFonts w:ascii="Arial" w:hAnsi="Arial" w:cs="Arial"/>
                <w:sz w:val="22"/>
                <w:szCs w:val="22"/>
              </w:rPr>
            </w:pPr>
            <w:r w:rsidRPr="0079313A">
              <w:rPr>
                <w:rFonts w:ascii="Arial" w:hAnsi="Arial" w:cs="Arial"/>
                <w:sz w:val="22"/>
                <w:szCs w:val="22"/>
              </w:rPr>
              <w:t>No visuals</w:t>
            </w:r>
          </w:p>
          <w:p w14:paraId="698C5239" w14:textId="77777777" w:rsidR="009A2BF3" w:rsidRPr="0079313A" w:rsidRDefault="009A2BF3" w:rsidP="00A54F63">
            <w:pPr>
              <w:pStyle w:val="ListParagraph"/>
              <w:numPr>
                <w:ilvl w:val="0"/>
                <w:numId w:val="5"/>
              </w:numPr>
              <w:ind w:left="317" w:hanging="283"/>
              <w:rPr>
                <w:rFonts w:ascii="Arial" w:hAnsi="Arial" w:cs="Arial"/>
                <w:sz w:val="22"/>
                <w:szCs w:val="22"/>
              </w:rPr>
            </w:pPr>
            <w:r w:rsidRPr="0079313A">
              <w:rPr>
                <w:rFonts w:ascii="Arial" w:hAnsi="Arial" w:cs="Arial"/>
                <w:sz w:val="22"/>
                <w:szCs w:val="22"/>
              </w:rPr>
              <w:t>PP slides are full of writing</w:t>
            </w:r>
          </w:p>
          <w:p w14:paraId="473B4639" w14:textId="77777777" w:rsidR="009A2BF3" w:rsidRPr="0079313A" w:rsidRDefault="009A2BF3" w:rsidP="00A54F63">
            <w:pPr>
              <w:pStyle w:val="ListParagraph"/>
              <w:numPr>
                <w:ilvl w:val="0"/>
                <w:numId w:val="5"/>
              </w:numPr>
              <w:ind w:left="317" w:hanging="283"/>
              <w:rPr>
                <w:rFonts w:ascii="Arial" w:hAnsi="Arial" w:cs="Arial"/>
                <w:sz w:val="22"/>
                <w:szCs w:val="22"/>
              </w:rPr>
            </w:pPr>
            <w:r w:rsidRPr="0079313A">
              <w:rPr>
                <w:rFonts w:ascii="Arial" w:hAnsi="Arial" w:cs="Arial"/>
                <w:sz w:val="22"/>
                <w:szCs w:val="22"/>
              </w:rPr>
              <w:t>Objects/props/costumes distract or are unrelated</w:t>
            </w:r>
          </w:p>
          <w:p w14:paraId="4801D9AA" w14:textId="77777777" w:rsidR="009A2BF3" w:rsidRPr="0079313A" w:rsidRDefault="009A2BF3" w:rsidP="00A54F63">
            <w:pPr>
              <w:pStyle w:val="ListParagraph"/>
              <w:numPr>
                <w:ilvl w:val="0"/>
                <w:numId w:val="5"/>
              </w:numPr>
              <w:ind w:left="317" w:hanging="283"/>
              <w:rPr>
                <w:rFonts w:ascii="Arial" w:hAnsi="Arial" w:cs="Arial"/>
                <w:sz w:val="22"/>
                <w:szCs w:val="22"/>
              </w:rPr>
            </w:pPr>
            <w:r w:rsidRPr="0079313A">
              <w:rPr>
                <w:rFonts w:ascii="Arial" w:hAnsi="Arial" w:cs="Arial"/>
                <w:sz w:val="22"/>
                <w:szCs w:val="22"/>
              </w:rPr>
              <w:t>Music is too loud and does not connect</w:t>
            </w:r>
          </w:p>
        </w:tc>
        <w:tc>
          <w:tcPr>
            <w:tcW w:w="2205" w:type="dxa"/>
          </w:tcPr>
          <w:p w14:paraId="0A082A40" w14:textId="77777777" w:rsidR="009A2BF3" w:rsidRPr="0079313A" w:rsidRDefault="009A2BF3" w:rsidP="00A54F63">
            <w:pPr>
              <w:rPr>
                <w:rFonts w:ascii="Arial" w:hAnsi="Arial" w:cs="Arial"/>
                <w:sz w:val="22"/>
                <w:szCs w:val="22"/>
              </w:rPr>
            </w:pPr>
            <w:r w:rsidRPr="0079313A">
              <w:rPr>
                <w:rFonts w:ascii="Arial" w:hAnsi="Arial" w:cs="Arial"/>
                <w:sz w:val="22"/>
                <w:szCs w:val="22"/>
              </w:rPr>
              <w:t>*Some attempt at visuals</w:t>
            </w:r>
          </w:p>
          <w:p w14:paraId="76498468" w14:textId="77777777" w:rsidR="009A2BF3" w:rsidRPr="0079313A" w:rsidRDefault="009A2BF3" w:rsidP="00A54F63">
            <w:pPr>
              <w:rPr>
                <w:rFonts w:ascii="Arial" w:hAnsi="Arial" w:cs="Arial"/>
                <w:sz w:val="22"/>
                <w:szCs w:val="22"/>
              </w:rPr>
            </w:pPr>
            <w:r w:rsidRPr="0079313A">
              <w:rPr>
                <w:rFonts w:ascii="Arial" w:hAnsi="Arial" w:cs="Arial"/>
                <w:sz w:val="22"/>
                <w:szCs w:val="22"/>
              </w:rPr>
              <w:t>*Some visuals aid the presentation</w:t>
            </w:r>
          </w:p>
          <w:p w14:paraId="7D697B98" w14:textId="77777777" w:rsidR="009A2BF3" w:rsidRPr="0079313A" w:rsidRDefault="009A2BF3" w:rsidP="00A54F63">
            <w:pPr>
              <w:rPr>
                <w:rFonts w:ascii="Arial" w:hAnsi="Arial" w:cs="Arial"/>
                <w:sz w:val="22"/>
                <w:szCs w:val="22"/>
              </w:rPr>
            </w:pPr>
            <w:r w:rsidRPr="0079313A">
              <w:rPr>
                <w:rFonts w:ascii="Arial" w:hAnsi="Arial" w:cs="Arial"/>
                <w:sz w:val="22"/>
                <w:szCs w:val="22"/>
              </w:rPr>
              <w:t>*Some of the music is an asset to the presentation</w:t>
            </w:r>
          </w:p>
        </w:tc>
        <w:tc>
          <w:tcPr>
            <w:tcW w:w="2361" w:type="dxa"/>
          </w:tcPr>
          <w:p w14:paraId="52B77320" w14:textId="77777777" w:rsidR="009A2BF3" w:rsidRPr="0079313A" w:rsidRDefault="009A2BF3" w:rsidP="00A54F63">
            <w:pPr>
              <w:rPr>
                <w:rFonts w:ascii="Arial" w:hAnsi="Arial" w:cs="Arial"/>
                <w:sz w:val="22"/>
                <w:szCs w:val="22"/>
              </w:rPr>
            </w:pPr>
            <w:r w:rsidRPr="0079313A">
              <w:rPr>
                <w:rFonts w:ascii="Arial" w:hAnsi="Arial" w:cs="Arial"/>
                <w:sz w:val="22"/>
                <w:szCs w:val="22"/>
              </w:rPr>
              <w:t>*Visuals enhance the presentation</w:t>
            </w:r>
          </w:p>
          <w:p w14:paraId="62C864AB" w14:textId="77777777" w:rsidR="009A2BF3" w:rsidRPr="0079313A" w:rsidRDefault="009A2BF3" w:rsidP="00A54F63">
            <w:pPr>
              <w:rPr>
                <w:rFonts w:ascii="Arial" w:hAnsi="Arial" w:cs="Arial"/>
                <w:sz w:val="22"/>
                <w:szCs w:val="22"/>
              </w:rPr>
            </w:pPr>
            <w:r w:rsidRPr="0079313A">
              <w:rPr>
                <w:rFonts w:ascii="Arial" w:hAnsi="Arial" w:cs="Arial"/>
                <w:sz w:val="22"/>
                <w:szCs w:val="22"/>
              </w:rPr>
              <w:t>*Usually no more than 5 – 10 words on a PP slide</w:t>
            </w:r>
          </w:p>
          <w:p w14:paraId="3CCAF05A" w14:textId="77777777" w:rsidR="009A2BF3" w:rsidRPr="0079313A" w:rsidRDefault="009A2BF3" w:rsidP="00A54F63">
            <w:pPr>
              <w:rPr>
                <w:rFonts w:ascii="Arial" w:hAnsi="Arial" w:cs="Arial"/>
                <w:sz w:val="22"/>
                <w:szCs w:val="22"/>
              </w:rPr>
            </w:pPr>
            <w:r w:rsidRPr="0079313A">
              <w:rPr>
                <w:rFonts w:ascii="Arial" w:hAnsi="Arial" w:cs="Arial"/>
                <w:sz w:val="22"/>
                <w:szCs w:val="22"/>
              </w:rPr>
              <w:t>*Objects/props/costumes fulfill the requirements of the assignment</w:t>
            </w:r>
          </w:p>
          <w:p w14:paraId="50738CAE" w14:textId="77777777" w:rsidR="009A2BF3" w:rsidRPr="0079313A" w:rsidRDefault="009A2BF3" w:rsidP="00A54F63">
            <w:pPr>
              <w:rPr>
                <w:rFonts w:ascii="Arial" w:hAnsi="Arial" w:cs="Arial"/>
                <w:sz w:val="22"/>
                <w:szCs w:val="22"/>
              </w:rPr>
            </w:pPr>
            <w:r w:rsidRPr="0079313A">
              <w:rPr>
                <w:rFonts w:ascii="Arial" w:hAnsi="Arial" w:cs="Arial"/>
                <w:sz w:val="22"/>
                <w:szCs w:val="22"/>
              </w:rPr>
              <w:t>*Music does not distract</w:t>
            </w:r>
          </w:p>
        </w:tc>
        <w:tc>
          <w:tcPr>
            <w:tcW w:w="2283" w:type="dxa"/>
          </w:tcPr>
          <w:p w14:paraId="7BE8BCD5" w14:textId="77777777" w:rsidR="009A2BF3" w:rsidRPr="0079313A" w:rsidRDefault="009A2BF3" w:rsidP="00A54F63">
            <w:pPr>
              <w:rPr>
                <w:rFonts w:ascii="Arial" w:hAnsi="Arial" w:cs="Arial"/>
                <w:sz w:val="22"/>
                <w:szCs w:val="22"/>
              </w:rPr>
            </w:pPr>
            <w:r w:rsidRPr="0079313A">
              <w:rPr>
                <w:rFonts w:ascii="Arial" w:hAnsi="Arial" w:cs="Arial"/>
                <w:sz w:val="22"/>
                <w:szCs w:val="22"/>
              </w:rPr>
              <w:t>Visuals enhance the presentation</w:t>
            </w:r>
          </w:p>
          <w:p w14:paraId="2AA13E7A" w14:textId="77777777" w:rsidR="009A2BF3" w:rsidRPr="0079313A" w:rsidRDefault="009A2BF3" w:rsidP="00A54F63">
            <w:pPr>
              <w:rPr>
                <w:rFonts w:ascii="Arial" w:hAnsi="Arial" w:cs="Arial"/>
                <w:sz w:val="22"/>
                <w:szCs w:val="22"/>
              </w:rPr>
            </w:pPr>
            <w:r w:rsidRPr="0079313A">
              <w:rPr>
                <w:rFonts w:ascii="Arial" w:hAnsi="Arial" w:cs="Arial"/>
                <w:sz w:val="22"/>
                <w:szCs w:val="22"/>
              </w:rPr>
              <w:t>No more than 5 – 10 words on a PP slide</w:t>
            </w:r>
          </w:p>
          <w:p w14:paraId="06E694FB" w14:textId="77777777" w:rsidR="009A2BF3" w:rsidRPr="0079313A" w:rsidRDefault="009A2BF3" w:rsidP="00A54F63">
            <w:pPr>
              <w:rPr>
                <w:rFonts w:ascii="Arial" w:hAnsi="Arial" w:cs="Arial"/>
                <w:sz w:val="22"/>
                <w:szCs w:val="22"/>
              </w:rPr>
            </w:pPr>
            <w:r w:rsidRPr="0079313A">
              <w:rPr>
                <w:rFonts w:ascii="Arial" w:hAnsi="Arial" w:cs="Arial"/>
                <w:sz w:val="22"/>
                <w:szCs w:val="22"/>
              </w:rPr>
              <w:t>Objects/props/costumes enhance the presentation in an original way</w:t>
            </w:r>
          </w:p>
          <w:p w14:paraId="56EE1FAC" w14:textId="77777777" w:rsidR="009A2BF3" w:rsidRPr="0079313A" w:rsidRDefault="009A2BF3" w:rsidP="00A54F63">
            <w:pPr>
              <w:rPr>
                <w:rFonts w:ascii="Arial" w:hAnsi="Arial" w:cs="Arial"/>
                <w:sz w:val="22"/>
                <w:szCs w:val="22"/>
              </w:rPr>
            </w:pPr>
            <w:r w:rsidRPr="0079313A">
              <w:rPr>
                <w:rFonts w:ascii="Arial" w:hAnsi="Arial" w:cs="Arial"/>
                <w:sz w:val="22"/>
                <w:szCs w:val="22"/>
              </w:rPr>
              <w:t>Music is an aid, not a distraction</w:t>
            </w:r>
          </w:p>
        </w:tc>
      </w:tr>
    </w:tbl>
    <w:p w14:paraId="66B18DAA" w14:textId="099E31BA" w:rsidR="000719D7" w:rsidRPr="0097685A" w:rsidRDefault="009A2BF3" w:rsidP="006C38E6">
      <w:pPr>
        <w:rPr>
          <w:rFonts w:ascii="Arial Rounded MT Bold" w:hAnsi="Arial Rounded MT Bold"/>
          <w:b/>
        </w:rPr>
      </w:pPr>
      <w:r w:rsidRPr="00ED5F01">
        <w:rPr>
          <w:rFonts w:ascii="Arial Rounded MT Bold" w:hAnsi="Arial Rounded MT Bold"/>
          <w:b/>
        </w:rPr>
        <w:t xml:space="preserve">Notes to </w:t>
      </w:r>
      <w:r>
        <w:rPr>
          <w:rFonts w:ascii="Arial Rounded MT Bold" w:hAnsi="Arial Rounded MT Bold"/>
          <w:b/>
        </w:rPr>
        <w:t>Speaker</w:t>
      </w:r>
      <w:r w:rsidRPr="00ED5F01">
        <w:rPr>
          <w:rFonts w:ascii="Arial Rounded MT Bold" w:hAnsi="Arial Rounded MT Bold"/>
          <w:b/>
        </w:rPr>
        <w:t>:</w:t>
      </w:r>
    </w:p>
    <w:sectPr w:rsidR="000719D7" w:rsidRPr="0097685A" w:rsidSect="00F6681D">
      <w:footerReference w:type="even" r:id="rId8"/>
      <w:footerReference w:type="default" r:id="rId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B90A6" w14:textId="77777777" w:rsidR="00717C59" w:rsidRDefault="00B63156">
      <w:r>
        <w:separator/>
      </w:r>
    </w:p>
  </w:endnote>
  <w:endnote w:type="continuationSeparator" w:id="0">
    <w:p w14:paraId="76FF57E8" w14:textId="77777777" w:rsidR="00717C59" w:rsidRDefault="00B6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MM-It_565_600_">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MM_400_300_">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B8B5" w14:textId="77777777" w:rsidR="00567C6D" w:rsidRDefault="0097685A">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9CB6" w14:textId="77777777" w:rsidR="00BB4E0B" w:rsidRDefault="005620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7F9F" w14:textId="77777777" w:rsidR="00717C59" w:rsidRDefault="00B63156">
      <w:r>
        <w:separator/>
      </w:r>
    </w:p>
  </w:footnote>
  <w:footnote w:type="continuationSeparator" w:id="0">
    <w:p w14:paraId="355BBAE7" w14:textId="77777777" w:rsidR="00717C59" w:rsidRDefault="00B631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9BC"/>
    <w:multiLevelType w:val="hybridMultilevel"/>
    <w:tmpl w:val="5DA0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0E4554"/>
    <w:multiLevelType w:val="hybridMultilevel"/>
    <w:tmpl w:val="CFBE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65F36"/>
    <w:multiLevelType w:val="hybridMultilevel"/>
    <w:tmpl w:val="BD423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180D15"/>
    <w:multiLevelType w:val="hybridMultilevel"/>
    <w:tmpl w:val="C7767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1470BB"/>
    <w:multiLevelType w:val="hybridMultilevel"/>
    <w:tmpl w:val="FADA4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E6"/>
    <w:rsid w:val="0003027C"/>
    <w:rsid w:val="00041757"/>
    <w:rsid w:val="000719D7"/>
    <w:rsid w:val="0014383A"/>
    <w:rsid w:val="001D0D01"/>
    <w:rsid w:val="00286982"/>
    <w:rsid w:val="00336513"/>
    <w:rsid w:val="0055732B"/>
    <w:rsid w:val="005620C0"/>
    <w:rsid w:val="006C38E6"/>
    <w:rsid w:val="006C5CA7"/>
    <w:rsid w:val="00717C59"/>
    <w:rsid w:val="008425A2"/>
    <w:rsid w:val="00892AF3"/>
    <w:rsid w:val="00965EB5"/>
    <w:rsid w:val="0097685A"/>
    <w:rsid w:val="009A2BF3"/>
    <w:rsid w:val="00B63156"/>
    <w:rsid w:val="00C47B64"/>
    <w:rsid w:val="00CD2BE5"/>
    <w:rsid w:val="00CD6CA5"/>
    <w:rsid w:val="00EE3882"/>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6F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6"/>
    <w:pPr>
      <w:ind w:left="720"/>
      <w:contextualSpacing/>
    </w:pPr>
  </w:style>
  <w:style w:type="table" w:styleId="TableGrid">
    <w:name w:val="Table Grid"/>
    <w:basedOn w:val="TableNormal"/>
    <w:uiPriority w:val="59"/>
    <w:rsid w:val="00C4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A2BF3"/>
    <w:pPr>
      <w:tabs>
        <w:tab w:val="center" w:pos="4680"/>
        <w:tab w:val="right" w:pos="9360"/>
      </w:tabs>
    </w:pPr>
    <w:rPr>
      <w:rFonts w:ascii="Times New Roman" w:eastAsia="Times New Roman" w:hAnsi="Times New Roman" w:cs="Times New Roman"/>
      <w:lang w:val="en-CA" w:eastAsia="en-CA"/>
    </w:rPr>
  </w:style>
  <w:style w:type="character" w:customStyle="1" w:styleId="FooterChar">
    <w:name w:val="Footer Char"/>
    <w:basedOn w:val="DefaultParagraphFont"/>
    <w:link w:val="Footer"/>
    <w:uiPriority w:val="99"/>
    <w:semiHidden/>
    <w:rsid w:val="009A2BF3"/>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6"/>
    <w:pPr>
      <w:ind w:left="720"/>
      <w:contextualSpacing/>
    </w:pPr>
  </w:style>
  <w:style w:type="table" w:styleId="TableGrid">
    <w:name w:val="Table Grid"/>
    <w:basedOn w:val="TableNormal"/>
    <w:uiPriority w:val="59"/>
    <w:rsid w:val="00C47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A2BF3"/>
    <w:pPr>
      <w:tabs>
        <w:tab w:val="center" w:pos="4680"/>
        <w:tab w:val="right" w:pos="9360"/>
      </w:tabs>
    </w:pPr>
    <w:rPr>
      <w:rFonts w:ascii="Times New Roman" w:eastAsia="Times New Roman" w:hAnsi="Times New Roman" w:cs="Times New Roman"/>
      <w:lang w:val="en-CA" w:eastAsia="en-CA"/>
    </w:rPr>
  </w:style>
  <w:style w:type="character" w:customStyle="1" w:styleId="FooterChar">
    <w:name w:val="Footer Char"/>
    <w:basedOn w:val="DefaultParagraphFont"/>
    <w:link w:val="Footer"/>
    <w:uiPriority w:val="99"/>
    <w:semiHidden/>
    <w:rsid w:val="009A2BF3"/>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683</Words>
  <Characters>3899</Characters>
  <Application>Microsoft Macintosh Word</Application>
  <DocSecurity>0</DocSecurity>
  <Lines>32</Lines>
  <Paragraphs>9</Paragraphs>
  <ScaleCrop>false</ScaleCrop>
  <Company>Delta School District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19</cp:revision>
  <dcterms:created xsi:type="dcterms:W3CDTF">2015-04-08T17:05:00Z</dcterms:created>
  <dcterms:modified xsi:type="dcterms:W3CDTF">2015-04-08T21:29:00Z</dcterms:modified>
</cp:coreProperties>
</file>