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8C4E" w14:textId="77777777" w:rsidR="00642B14" w:rsidRDefault="004E471C" w:rsidP="004E47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English 9 </w:t>
      </w:r>
    </w:p>
    <w:p w14:paraId="566673A9" w14:textId="77777777" w:rsidR="004E471C" w:rsidRDefault="004E471C" w:rsidP="004E47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Poetry Assignment </w:t>
      </w:r>
    </w:p>
    <w:p w14:paraId="337006BE" w14:textId="77777777" w:rsidR="004E471C" w:rsidRDefault="004E471C" w:rsidP="004E471C">
      <w:pPr>
        <w:jc w:val="center"/>
        <w:rPr>
          <w:sz w:val="32"/>
          <w:szCs w:val="32"/>
        </w:rPr>
      </w:pPr>
    </w:p>
    <w:p w14:paraId="6BBF7386" w14:textId="4303806C" w:rsidR="004E471C" w:rsidRPr="00086010" w:rsidRDefault="000516CF" w:rsidP="004E471C">
      <w:pPr>
        <w:rPr>
          <w:sz w:val="28"/>
          <w:szCs w:val="28"/>
        </w:rPr>
      </w:pPr>
      <w:r w:rsidRPr="00086010">
        <w:rPr>
          <w:b/>
          <w:sz w:val="28"/>
          <w:szCs w:val="28"/>
        </w:rPr>
        <w:t>Ninja Poetry:</w:t>
      </w:r>
      <w:r w:rsidR="001B12FE" w:rsidRPr="00086010">
        <w:rPr>
          <w:sz w:val="28"/>
          <w:szCs w:val="28"/>
        </w:rPr>
        <w:t xml:space="preserve">  Now that you have a basic understanding of literary devices, you are going to have to show the school that you truly understand the importance of thes</w:t>
      </w:r>
      <w:r w:rsidR="00B87A1F" w:rsidRPr="00086010">
        <w:rPr>
          <w:sz w:val="28"/>
          <w:szCs w:val="28"/>
        </w:rPr>
        <w:t>e devices and how the affect everyone’s</w:t>
      </w:r>
      <w:r w:rsidR="001B12FE" w:rsidRPr="00086010">
        <w:rPr>
          <w:sz w:val="28"/>
          <w:szCs w:val="28"/>
        </w:rPr>
        <w:t xml:space="preserve"> understanding of our environment.</w:t>
      </w:r>
    </w:p>
    <w:p w14:paraId="2ABFC6FB" w14:textId="77777777" w:rsidR="000516CF" w:rsidRPr="00086010" w:rsidRDefault="000516CF" w:rsidP="004E471C">
      <w:pPr>
        <w:rPr>
          <w:sz w:val="28"/>
          <w:szCs w:val="28"/>
        </w:rPr>
      </w:pPr>
    </w:p>
    <w:p w14:paraId="1A4142DC" w14:textId="77777777" w:rsidR="006B0B17" w:rsidRPr="00086010" w:rsidRDefault="006B0B17" w:rsidP="004E471C">
      <w:pPr>
        <w:rPr>
          <w:sz w:val="28"/>
          <w:szCs w:val="28"/>
        </w:rPr>
      </w:pPr>
      <w:r w:rsidRPr="00086010">
        <w:rPr>
          <w:b/>
          <w:sz w:val="28"/>
          <w:szCs w:val="28"/>
        </w:rPr>
        <w:t>Task:</w:t>
      </w:r>
      <w:r w:rsidR="001B12FE" w:rsidRPr="00086010">
        <w:rPr>
          <w:b/>
          <w:sz w:val="28"/>
          <w:szCs w:val="28"/>
        </w:rPr>
        <w:t xml:space="preserve"> </w:t>
      </w:r>
      <w:r w:rsidR="001B12FE" w:rsidRPr="00086010">
        <w:rPr>
          <w:sz w:val="28"/>
          <w:szCs w:val="28"/>
        </w:rPr>
        <w:t>You will be expected to create your own examples of 5 literary devices and then stealthily post them in strategic place throughout the school.</w:t>
      </w:r>
    </w:p>
    <w:p w14:paraId="54AEA3D3" w14:textId="77777777" w:rsidR="001B12FE" w:rsidRDefault="001B12FE" w:rsidP="004E471C">
      <w:pPr>
        <w:rPr>
          <w:sz w:val="32"/>
          <w:szCs w:val="32"/>
        </w:rPr>
      </w:pPr>
    </w:p>
    <w:p w14:paraId="1C640842" w14:textId="72F0A2D4" w:rsidR="006B0B17" w:rsidRPr="00086010" w:rsidRDefault="001B12FE" w:rsidP="004E471C">
      <w:pPr>
        <w:rPr>
          <w:b/>
          <w:sz w:val="28"/>
          <w:szCs w:val="28"/>
        </w:rPr>
      </w:pPr>
      <w:r w:rsidRPr="00086010">
        <w:rPr>
          <w:b/>
          <w:sz w:val="28"/>
          <w:szCs w:val="28"/>
        </w:rPr>
        <w:t>Process:</w:t>
      </w:r>
    </w:p>
    <w:p w14:paraId="50BAD1F4" w14:textId="0B9DE1E2" w:rsidR="008B29BF" w:rsidRPr="00086010" w:rsidRDefault="008B29BF" w:rsidP="008B29BF">
      <w:pPr>
        <w:rPr>
          <w:sz w:val="28"/>
          <w:szCs w:val="28"/>
        </w:rPr>
      </w:pPr>
      <w:r w:rsidRPr="00086010">
        <w:rPr>
          <w:sz w:val="28"/>
          <w:szCs w:val="28"/>
        </w:rPr>
        <w:t xml:space="preserve">1. </w:t>
      </w:r>
      <w:r w:rsidR="001B12FE" w:rsidRPr="00086010">
        <w:rPr>
          <w:sz w:val="28"/>
          <w:szCs w:val="28"/>
        </w:rPr>
        <w:t xml:space="preserve">Chose 5 of the following </w:t>
      </w:r>
      <w:r w:rsidRPr="00086010">
        <w:rPr>
          <w:sz w:val="28"/>
          <w:szCs w:val="28"/>
        </w:rPr>
        <w:t>literary devices:</w:t>
      </w:r>
    </w:p>
    <w:p w14:paraId="22F994B7" w14:textId="2A155A1B" w:rsidR="008B29BF" w:rsidRPr="00086010" w:rsidRDefault="008B29BF" w:rsidP="008B29B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86010">
        <w:rPr>
          <w:sz w:val="28"/>
          <w:szCs w:val="28"/>
        </w:rPr>
        <w:t xml:space="preserve">Simile </w:t>
      </w:r>
    </w:p>
    <w:p w14:paraId="5BCAF6D6" w14:textId="77777777" w:rsidR="008B29BF" w:rsidRPr="00086010" w:rsidRDefault="008B29BF" w:rsidP="008B29B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86010">
        <w:rPr>
          <w:sz w:val="28"/>
          <w:szCs w:val="28"/>
        </w:rPr>
        <w:t>Metaphor</w:t>
      </w:r>
    </w:p>
    <w:p w14:paraId="146C5F17" w14:textId="77777777" w:rsidR="008B29BF" w:rsidRPr="00086010" w:rsidRDefault="008B29BF" w:rsidP="008B29BF">
      <w:pPr>
        <w:pStyle w:val="ListParagraph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086010">
        <w:rPr>
          <w:color w:val="000000" w:themeColor="text1"/>
          <w:sz w:val="28"/>
          <w:szCs w:val="28"/>
        </w:rPr>
        <w:t>Personification</w:t>
      </w:r>
    </w:p>
    <w:p w14:paraId="1C88A5B0" w14:textId="77777777" w:rsidR="008B29BF" w:rsidRPr="00086010" w:rsidRDefault="008B29BF" w:rsidP="008B29BF">
      <w:pPr>
        <w:pStyle w:val="ListParagraph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086010">
        <w:rPr>
          <w:color w:val="000000" w:themeColor="text1"/>
          <w:sz w:val="28"/>
          <w:szCs w:val="28"/>
        </w:rPr>
        <w:t>Symbol</w:t>
      </w:r>
    </w:p>
    <w:p w14:paraId="41490A7C" w14:textId="77777777" w:rsidR="008B29BF" w:rsidRPr="00086010" w:rsidRDefault="008B29BF" w:rsidP="008B29B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86010">
        <w:rPr>
          <w:sz w:val="28"/>
          <w:szCs w:val="28"/>
        </w:rPr>
        <w:t>Allusion</w:t>
      </w:r>
    </w:p>
    <w:p w14:paraId="41C8C73F" w14:textId="63959307" w:rsidR="008B29BF" w:rsidRPr="00086010" w:rsidRDefault="008B29BF" w:rsidP="00B87A1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86010">
        <w:rPr>
          <w:sz w:val="28"/>
          <w:szCs w:val="28"/>
        </w:rPr>
        <w:t>Alliteration</w:t>
      </w:r>
    </w:p>
    <w:p w14:paraId="4E908218" w14:textId="77777777" w:rsidR="008B29BF" w:rsidRPr="00086010" w:rsidRDefault="008B29BF" w:rsidP="008B29B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86010">
        <w:rPr>
          <w:sz w:val="28"/>
          <w:szCs w:val="28"/>
        </w:rPr>
        <w:t xml:space="preserve">Onomatopoeia </w:t>
      </w:r>
    </w:p>
    <w:p w14:paraId="18DBB421" w14:textId="77777777" w:rsidR="008B29BF" w:rsidRPr="00086010" w:rsidRDefault="008B29BF" w:rsidP="008B29B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86010">
        <w:rPr>
          <w:sz w:val="28"/>
          <w:szCs w:val="28"/>
        </w:rPr>
        <w:t>Consonance</w:t>
      </w:r>
    </w:p>
    <w:p w14:paraId="449D9256" w14:textId="3F9A0E8F" w:rsidR="001B12FE" w:rsidRPr="00086010" w:rsidRDefault="008B29BF" w:rsidP="008B29B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86010">
        <w:rPr>
          <w:sz w:val="28"/>
          <w:szCs w:val="28"/>
        </w:rPr>
        <w:t>Hyperbole</w:t>
      </w:r>
    </w:p>
    <w:p w14:paraId="7FA7E064" w14:textId="77777777" w:rsidR="008B29BF" w:rsidRPr="00086010" w:rsidRDefault="008B29BF" w:rsidP="008B29BF">
      <w:pPr>
        <w:pStyle w:val="ListParagraph"/>
        <w:ind w:left="1440"/>
        <w:rPr>
          <w:sz w:val="28"/>
          <w:szCs w:val="28"/>
        </w:rPr>
      </w:pPr>
    </w:p>
    <w:p w14:paraId="5F207846" w14:textId="6954C9DD" w:rsidR="008B29BF" w:rsidRPr="00086010" w:rsidRDefault="008B29BF" w:rsidP="008B29BF">
      <w:pPr>
        <w:rPr>
          <w:sz w:val="28"/>
          <w:szCs w:val="28"/>
        </w:rPr>
      </w:pPr>
      <w:r w:rsidRPr="00086010">
        <w:rPr>
          <w:sz w:val="28"/>
          <w:szCs w:val="28"/>
        </w:rPr>
        <w:t>2. Create two unique example of each of these literary devices</w:t>
      </w:r>
    </w:p>
    <w:p w14:paraId="228FBEEA" w14:textId="77777777" w:rsidR="008B29BF" w:rsidRPr="00086010" w:rsidRDefault="008B29BF" w:rsidP="008B29BF">
      <w:pPr>
        <w:rPr>
          <w:sz w:val="28"/>
          <w:szCs w:val="28"/>
        </w:rPr>
      </w:pPr>
    </w:p>
    <w:p w14:paraId="7F9BD9FD" w14:textId="0D2AAA2A" w:rsidR="008B29BF" w:rsidRPr="00086010" w:rsidRDefault="008B29BF" w:rsidP="008B29BF">
      <w:pPr>
        <w:rPr>
          <w:sz w:val="28"/>
          <w:szCs w:val="28"/>
        </w:rPr>
      </w:pPr>
      <w:r w:rsidRPr="00086010">
        <w:rPr>
          <w:sz w:val="28"/>
          <w:szCs w:val="28"/>
        </w:rPr>
        <w:t xml:space="preserve">3. Find a location in the school, anywhere you like, where you feel your poetry belongs.  </w:t>
      </w:r>
      <w:r w:rsidR="00B87A1F" w:rsidRPr="00086010">
        <w:rPr>
          <w:sz w:val="28"/>
          <w:szCs w:val="28"/>
        </w:rPr>
        <w:t xml:space="preserve">Try and post your poetry in place that has a connection to the line. </w:t>
      </w:r>
      <w:r w:rsidRPr="00086010">
        <w:rPr>
          <w:sz w:val="28"/>
          <w:szCs w:val="28"/>
        </w:rPr>
        <w:t xml:space="preserve">Do not let anyone see you post your </w:t>
      </w:r>
      <w:r w:rsidR="00B87A1F" w:rsidRPr="00086010">
        <w:rPr>
          <w:sz w:val="28"/>
          <w:szCs w:val="28"/>
        </w:rPr>
        <w:t>poetry.</w:t>
      </w:r>
    </w:p>
    <w:p w14:paraId="5680257A" w14:textId="77777777" w:rsidR="00B87A1F" w:rsidRPr="00086010" w:rsidRDefault="00B87A1F" w:rsidP="008B29BF">
      <w:pPr>
        <w:rPr>
          <w:sz w:val="28"/>
          <w:szCs w:val="28"/>
        </w:rPr>
      </w:pPr>
    </w:p>
    <w:p w14:paraId="38CED5DD" w14:textId="37A29310" w:rsidR="00B87A1F" w:rsidRPr="00086010" w:rsidRDefault="00B87A1F" w:rsidP="008B29BF">
      <w:pPr>
        <w:rPr>
          <w:sz w:val="28"/>
          <w:szCs w:val="28"/>
        </w:rPr>
      </w:pPr>
      <w:r w:rsidRPr="00086010">
        <w:rPr>
          <w:sz w:val="28"/>
          <w:szCs w:val="28"/>
        </w:rPr>
        <w:t>4. Take a picture/photo document the location that your poem now resides.</w:t>
      </w:r>
    </w:p>
    <w:p w14:paraId="14A38CF0" w14:textId="77777777" w:rsidR="00B87A1F" w:rsidRPr="00086010" w:rsidRDefault="00B87A1F" w:rsidP="008B29BF">
      <w:pPr>
        <w:rPr>
          <w:sz w:val="28"/>
          <w:szCs w:val="28"/>
        </w:rPr>
      </w:pPr>
    </w:p>
    <w:p w14:paraId="154D68FF" w14:textId="32BABE7C" w:rsidR="00B65C08" w:rsidRPr="00086010" w:rsidRDefault="00B87A1F" w:rsidP="008B29BF">
      <w:pPr>
        <w:rPr>
          <w:sz w:val="28"/>
          <w:szCs w:val="28"/>
        </w:rPr>
        <w:sectPr w:rsidR="00B65C08" w:rsidRPr="00086010" w:rsidSect="00FA56F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086010">
        <w:rPr>
          <w:sz w:val="28"/>
          <w:szCs w:val="28"/>
        </w:rPr>
        <w:t>5. Profit… in comedic hilarity.  Also, post to instagram</w:t>
      </w:r>
      <w:r w:rsidR="00086010" w:rsidRPr="00086010">
        <w:rPr>
          <w:sz w:val="28"/>
          <w:szCs w:val="28"/>
        </w:rPr>
        <w:t>/compile a collage</w:t>
      </w:r>
      <w:r w:rsidRPr="00086010">
        <w:rPr>
          <w:sz w:val="28"/>
          <w:szCs w:val="28"/>
        </w:rPr>
        <w:t>.</w:t>
      </w:r>
    </w:p>
    <w:p w14:paraId="616298A5" w14:textId="1C2FAB4E" w:rsidR="00B87A1F" w:rsidRDefault="00B65C08" w:rsidP="008B29BF">
      <w:pPr>
        <w:rPr>
          <w:sz w:val="32"/>
          <w:szCs w:val="32"/>
        </w:rPr>
      </w:pPr>
      <w:r>
        <w:lastRenderedPageBreak/>
        <w:t>Full Names: __________________________________</w:t>
      </w:r>
      <w:r>
        <w:tab/>
      </w:r>
      <w:r>
        <w:tab/>
      </w:r>
      <w:r>
        <w:tab/>
        <w:t xml:space="preserve">Incomplete </w:t>
      </w:r>
      <w:r>
        <w:tab/>
      </w:r>
      <w:r>
        <w:tab/>
        <w:t>Question:________________________________________</w:t>
      </w:r>
    </w:p>
    <w:tbl>
      <w:tblPr>
        <w:tblpPr w:leftFromText="180" w:rightFromText="180" w:vertAnchor="text" w:horzAnchor="page" w:tblpX="1549" w:tblpY="2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5"/>
      </w:tblGrid>
      <w:tr w:rsidR="00B65C08" w:rsidRPr="00177580" w14:paraId="14B4704B" w14:textId="77777777" w:rsidTr="00B65C0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635" w:type="dxa"/>
            <w:vAlign w:val="center"/>
          </w:tcPr>
          <w:p w14:paraId="45929E98" w14:textId="77777777" w:rsidR="00B65C08" w:rsidRPr="000D6DFB" w:rsidRDefault="00B65C08" w:rsidP="00B65C08">
            <w:pPr>
              <w:jc w:val="center"/>
              <w:rPr>
                <w:rFonts w:ascii="Lydian MT" w:hAnsi="Lydian MT"/>
                <w:b/>
                <w:sz w:val="28"/>
                <w:szCs w:val="28"/>
              </w:rPr>
            </w:pPr>
            <w:r>
              <w:rPr>
                <w:rFonts w:ascii="Lydian MT" w:hAnsi="Lydian MT"/>
                <w:b/>
                <w:sz w:val="28"/>
                <w:szCs w:val="28"/>
              </w:rPr>
              <w:t>Criteria</w:t>
            </w:r>
          </w:p>
        </w:tc>
        <w:tc>
          <w:tcPr>
            <w:tcW w:w="2635" w:type="dxa"/>
            <w:vAlign w:val="center"/>
          </w:tcPr>
          <w:p w14:paraId="013B4314" w14:textId="5DF22E6F" w:rsidR="00B65C08" w:rsidRPr="00177580" w:rsidRDefault="00B65C08" w:rsidP="00B65C08">
            <w:pPr>
              <w:jc w:val="center"/>
              <w:rPr>
                <w:rFonts w:ascii="Lydian MT" w:hAnsi="Lydian MT"/>
                <w:b/>
              </w:rPr>
            </w:pPr>
            <w:r>
              <w:rPr>
                <w:rFonts w:ascii="Lydian MT" w:hAnsi="Lydian MT"/>
                <w:b/>
              </w:rPr>
              <w:t>Beginning</w:t>
            </w:r>
          </w:p>
        </w:tc>
        <w:tc>
          <w:tcPr>
            <w:tcW w:w="2635" w:type="dxa"/>
            <w:vAlign w:val="center"/>
          </w:tcPr>
          <w:p w14:paraId="5989113C" w14:textId="77777777" w:rsidR="00B65C08" w:rsidRPr="00177580" w:rsidRDefault="00B65C08" w:rsidP="00B65C08">
            <w:pPr>
              <w:jc w:val="center"/>
              <w:rPr>
                <w:rFonts w:ascii="Lydian MT" w:hAnsi="Lydian MT"/>
                <w:b/>
              </w:rPr>
            </w:pPr>
            <w:r>
              <w:rPr>
                <w:rFonts w:ascii="Lydian MT" w:hAnsi="Lydian MT"/>
                <w:b/>
              </w:rPr>
              <w:t>Developing</w:t>
            </w:r>
          </w:p>
        </w:tc>
        <w:tc>
          <w:tcPr>
            <w:tcW w:w="2635" w:type="dxa"/>
            <w:vAlign w:val="center"/>
          </w:tcPr>
          <w:p w14:paraId="7A6719C2" w14:textId="77777777" w:rsidR="00B65C08" w:rsidRPr="00177580" w:rsidRDefault="00B65C08" w:rsidP="00B65C08">
            <w:pPr>
              <w:jc w:val="center"/>
              <w:rPr>
                <w:rFonts w:ascii="Lydian MT" w:hAnsi="Lydian MT"/>
                <w:b/>
              </w:rPr>
            </w:pPr>
            <w:r>
              <w:rPr>
                <w:rFonts w:ascii="Lydian MT" w:hAnsi="Lydian MT"/>
                <w:b/>
              </w:rPr>
              <w:t>Competent</w:t>
            </w:r>
          </w:p>
        </w:tc>
        <w:tc>
          <w:tcPr>
            <w:tcW w:w="2635" w:type="dxa"/>
            <w:vAlign w:val="center"/>
          </w:tcPr>
          <w:p w14:paraId="605414F2" w14:textId="7DEF3C88" w:rsidR="00B65C08" w:rsidRPr="00177580" w:rsidRDefault="00B65C08" w:rsidP="00B65C08">
            <w:pPr>
              <w:jc w:val="center"/>
              <w:rPr>
                <w:rFonts w:ascii="Lydian MT" w:hAnsi="Lydian MT"/>
                <w:b/>
              </w:rPr>
            </w:pPr>
            <w:r>
              <w:rPr>
                <w:rFonts w:ascii="Lydian MT" w:hAnsi="Lydian MT"/>
                <w:b/>
              </w:rPr>
              <w:t>Exemplary</w:t>
            </w:r>
          </w:p>
        </w:tc>
      </w:tr>
      <w:tr w:rsidR="00EC6D4E" w:rsidRPr="00EC6D4E" w14:paraId="0DD89C26" w14:textId="77777777" w:rsidTr="001F1C60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2635" w:type="dxa"/>
          </w:tcPr>
          <w:p w14:paraId="50D44776" w14:textId="44B5102A" w:rsidR="001F1C60" w:rsidRDefault="001F1C60" w:rsidP="001F1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Content:</w:t>
            </w:r>
          </w:p>
          <w:p w14:paraId="556308D6" w14:textId="77777777" w:rsidR="00EC6D4E" w:rsidRDefault="00EC6D4E" w:rsidP="001F1C60">
            <w:pPr>
              <w:rPr>
                <w:b/>
                <w:sz w:val="20"/>
                <w:szCs w:val="20"/>
              </w:rPr>
            </w:pPr>
            <w:r w:rsidRPr="00EC6D4E">
              <w:rPr>
                <w:b/>
                <w:sz w:val="20"/>
                <w:szCs w:val="20"/>
              </w:rPr>
              <w:t xml:space="preserve">Identify and </w:t>
            </w:r>
            <w:r>
              <w:rPr>
                <w:b/>
                <w:sz w:val="20"/>
                <w:szCs w:val="20"/>
              </w:rPr>
              <w:t xml:space="preserve">show </w:t>
            </w:r>
            <w:r w:rsidR="009376B6">
              <w:rPr>
                <w:b/>
                <w:sz w:val="20"/>
                <w:szCs w:val="20"/>
              </w:rPr>
              <w:t>understanding</w:t>
            </w:r>
            <w:r w:rsidRPr="00EC6D4E">
              <w:rPr>
                <w:b/>
                <w:sz w:val="20"/>
                <w:szCs w:val="20"/>
              </w:rPr>
              <w:t xml:space="preserve"> of chosen devices</w:t>
            </w:r>
          </w:p>
          <w:p w14:paraId="5356D1A2" w14:textId="77777777" w:rsidR="001F1C60" w:rsidRDefault="001F1C60" w:rsidP="001F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all of your devices covered?</w:t>
            </w:r>
          </w:p>
          <w:p w14:paraId="6944A1B2" w14:textId="7139ECB4" w:rsidR="001F1C60" w:rsidRPr="001F1C60" w:rsidRDefault="001F1C60" w:rsidP="001F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the devices used correctly?</w:t>
            </w:r>
          </w:p>
        </w:tc>
        <w:tc>
          <w:tcPr>
            <w:tcW w:w="2635" w:type="dxa"/>
          </w:tcPr>
          <w:p w14:paraId="0273524A" w14:textId="77777777" w:rsidR="001E7AE8" w:rsidRPr="001E7AE8" w:rsidRDefault="00EC6D4E" w:rsidP="001E7AE8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6"/>
                <w:szCs w:val="16"/>
              </w:rPr>
            </w:pPr>
            <w:r w:rsidRPr="001E7AE8">
              <w:rPr>
                <w:sz w:val="16"/>
                <w:szCs w:val="16"/>
              </w:rPr>
              <w:t>Two or more of the literary devices are not accurately identified</w:t>
            </w:r>
            <w:r w:rsidR="001E7AE8" w:rsidRPr="001E7AE8">
              <w:rPr>
                <w:sz w:val="16"/>
                <w:szCs w:val="16"/>
              </w:rPr>
              <w:t>/used</w:t>
            </w:r>
            <w:r w:rsidRPr="001E7AE8">
              <w:rPr>
                <w:sz w:val="16"/>
                <w:szCs w:val="16"/>
              </w:rPr>
              <w:t xml:space="preserve">. </w:t>
            </w:r>
          </w:p>
          <w:p w14:paraId="32E687D9" w14:textId="77777777" w:rsidR="00EC6D4E" w:rsidRPr="001E7AE8" w:rsidRDefault="00EC6D4E" w:rsidP="001E7AE8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6"/>
                <w:szCs w:val="16"/>
              </w:rPr>
            </w:pPr>
            <w:r w:rsidRPr="001E7AE8">
              <w:rPr>
                <w:sz w:val="16"/>
                <w:szCs w:val="16"/>
              </w:rPr>
              <w:t xml:space="preserve">The student </w:t>
            </w:r>
            <w:r w:rsidR="001E7AE8" w:rsidRPr="001E7AE8">
              <w:rPr>
                <w:sz w:val="16"/>
                <w:szCs w:val="16"/>
              </w:rPr>
              <w:t>has used</w:t>
            </w:r>
            <w:r w:rsidRPr="001E7AE8">
              <w:rPr>
                <w:sz w:val="16"/>
                <w:szCs w:val="16"/>
              </w:rPr>
              <w:t xml:space="preserve"> these devices incorrectly and/or has [un]intentio</w:t>
            </w:r>
            <w:r w:rsidR="001E7AE8" w:rsidRPr="001E7AE8">
              <w:rPr>
                <w:sz w:val="16"/>
                <w:szCs w:val="16"/>
              </w:rPr>
              <w:t>nally plagiarized their usages</w:t>
            </w:r>
          </w:p>
          <w:p w14:paraId="4FD0E487" w14:textId="3DD96BD6" w:rsidR="001E7AE8" w:rsidRPr="001E7AE8" w:rsidRDefault="001821F9" w:rsidP="001E7AE8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Assignment is less than 50% </w:t>
            </w:r>
            <w:r w:rsidR="001E7AE8" w:rsidRPr="001E7AE8">
              <w:rPr>
                <w:sz w:val="16"/>
                <w:szCs w:val="16"/>
              </w:rPr>
              <w:t>complete</w:t>
            </w:r>
          </w:p>
        </w:tc>
        <w:tc>
          <w:tcPr>
            <w:tcW w:w="2635" w:type="dxa"/>
          </w:tcPr>
          <w:p w14:paraId="1919C5AD" w14:textId="0595AE1E" w:rsidR="001E7AE8" w:rsidRPr="001821F9" w:rsidRDefault="001E7AE8" w:rsidP="001821F9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6"/>
                <w:szCs w:val="16"/>
              </w:rPr>
            </w:pPr>
            <w:r w:rsidRPr="001821F9">
              <w:rPr>
                <w:sz w:val="16"/>
                <w:szCs w:val="16"/>
              </w:rPr>
              <w:t>Several</w:t>
            </w:r>
            <w:r w:rsidR="00EC6D4E" w:rsidRPr="001821F9">
              <w:rPr>
                <w:sz w:val="16"/>
                <w:szCs w:val="16"/>
              </w:rPr>
              <w:t xml:space="preserve"> literary devices are </w:t>
            </w:r>
            <w:r w:rsidR="00D87E91">
              <w:rPr>
                <w:sz w:val="16"/>
                <w:szCs w:val="16"/>
              </w:rPr>
              <w:t>used</w:t>
            </w:r>
            <w:r w:rsidR="00EC6D4E" w:rsidRPr="001821F9">
              <w:rPr>
                <w:sz w:val="16"/>
                <w:szCs w:val="16"/>
              </w:rPr>
              <w:t xml:space="preserve"> accurately, but one or two are not </w:t>
            </w:r>
            <w:r w:rsidR="00D87E91">
              <w:rPr>
                <w:sz w:val="16"/>
                <w:szCs w:val="16"/>
              </w:rPr>
              <w:t>used correctly</w:t>
            </w:r>
            <w:r w:rsidR="00EC6D4E" w:rsidRPr="001821F9">
              <w:rPr>
                <w:sz w:val="16"/>
                <w:szCs w:val="16"/>
              </w:rPr>
              <w:t xml:space="preserve">. </w:t>
            </w:r>
          </w:p>
          <w:p w14:paraId="6FE58DF5" w14:textId="77777777" w:rsidR="00EC6D4E" w:rsidRPr="001821F9" w:rsidRDefault="00EC6D4E" w:rsidP="001821F9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6"/>
                <w:szCs w:val="16"/>
              </w:rPr>
            </w:pPr>
            <w:r w:rsidRPr="001821F9">
              <w:rPr>
                <w:sz w:val="16"/>
                <w:szCs w:val="16"/>
              </w:rPr>
              <w:t xml:space="preserve">Student does not </w:t>
            </w:r>
            <w:r w:rsidR="001821F9" w:rsidRPr="001821F9">
              <w:rPr>
                <w:sz w:val="16"/>
                <w:szCs w:val="16"/>
              </w:rPr>
              <w:t>use</w:t>
            </w:r>
            <w:r w:rsidRPr="001821F9">
              <w:rPr>
                <w:sz w:val="16"/>
                <w:szCs w:val="16"/>
              </w:rPr>
              <w:t xml:space="preserve"> the device correctly </w:t>
            </w:r>
            <w:r w:rsidR="001821F9" w:rsidRPr="001821F9">
              <w:rPr>
                <w:sz w:val="16"/>
                <w:szCs w:val="16"/>
              </w:rPr>
              <w:t>in some instances</w:t>
            </w:r>
          </w:p>
          <w:p w14:paraId="1BDC020F" w14:textId="695B03F9" w:rsidR="001821F9" w:rsidRPr="001821F9" w:rsidRDefault="001821F9" w:rsidP="00241F4A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6"/>
                <w:szCs w:val="16"/>
              </w:rPr>
            </w:pPr>
            <w:r w:rsidRPr="001821F9">
              <w:rPr>
                <w:sz w:val="16"/>
                <w:szCs w:val="16"/>
              </w:rPr>
              <w:t>Assign</w:t>
            </w:r>
            <w:r w:rsidR="00241F4A">
              <w:rPr>
                <w:sz w:val="16"/>
                <w:szCs w:val="16"/>
              </w:rPr>
              <w:t>ment is</w:t>
            </w:r>
            <w:r w:rsidRPr="001821F9">
              <w:rPr>
                <w:sz w:val="16"/>
                <w:szCs w:val="16"/>
              </w:rPr>
              <w:t xml:space="preserve"> complete</w:t>
            </w:r>
            <w:r w:rsidR="00241F4A">
              <w:rPr>
                <w:sz w:val="16"/>
                <w:szCs w:val="16"/>
              </w:rPr>
              <w:t xml:space="preserve">, but </w:t>
            </w:r>
            <w:r w:rsidR="006D6BFD">
              <w:rPr>
                <w:sz w:val="16"/>
                <w:szCs w:val="16"/>
              </w:rPr>
              <w:t>content lacks fluency of understanding in several places</w:t>
            </w:r>
          </w:p>
        </w:tc>
        <w:tc>
          <w:tcPr>
            <w:tcW w:w="2635" w:type="dxa"/>
          </w:tcPr>
          <w:p w14:paraId="23276769" w14:textId="77777777" w:rsidR="00241F4A" w:rsidRPr="006D6BFD" w:rsidRDefault="00EC6D4E" w:rsidP="006D6BFD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6"/>
                <w:szCs w:val="16"/>
              </w:rPr>
            </w:pPr>
            <w:r w:rsidRPr="006D6BFD">
              <w:rPr>
                <w:sz w:val="16"/>
                <w:szCs w:val="16"/>
              </w:rPr>
              <w:t xml:space="preserve">Literary devices are accurately </w:t>
            </w:r>
            <w:r w:rsidR="00241F4A" w:rsidRPr="006D6BFD">
              <w:rPr>
                <w:sz w:val="16"/>
                <w:szCs w:val="16"/>
              </w:rPr>
              <w:t xml:space="preserve">used, </w:t>
            </w:r>
            <w:r w:rsidRPr="006D6BFD">
              <w:rPr>
                <w:sz w:val="16"/>
                <w:szCs w:val="16"/>
              </w:rPr>
              <w:t xml:space="preserve">but </w:t>
            </w:r>
            <w:r w:rsidR="00241F4A" w:rsidRPr="006D6BFD">
              <w:rPr>
                <w:sz w:val="16"/>
                <w:szCs w:val="16"/>
              </w:rPr>
              <w:t>may be unclearly phrased in places</w:t>
            </w:r>
            <w:r w:rsidRPr="006D6BFD">
              <w:rPr>
                <w:sz w:val="16"/>
                <w:szCs w:val="16"/>
              </w:rPr>
              <w:t>.</w:t>
            </w:r>
          </w:p>
          <w:p w14:paraId="421F5EB4" w14:textId="77777777" w:rsidR="00EC6D4E" w:rsidRPr="006D6BFD" w:rsidRDefault="00EC6D4E" w:rsidP="006D6BFD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6"/>
                <w:szCs w:val="16"/>
              </w:rPr>
            </w:pPr>
            <w:r w:rsidRPr="006D6BFD">
              <w:rPr>
                <w:sz w:val="16"/>
                <w:szCs w:val="16"/>
              </w:rPr>
              <w:t>T</w:t>
            </w:r>
            <w:r w:rsidR="00241F4A" w:rsidRPr="006D6BFD">
              <w:rPr>
                <w:sz w:val="16"/>
                <w:szCs w:val="16"/>
              </w:rPr>
              <w:t>he chosen device’s usage may lack</w:t>
            </w:r>
            <w:r w:rsidRPr="006D6BFD">
              <w:rPr>
                <w:sz w:val="16"/>
                <w:szCs w:val="16"/>
              </w:rPr>
              <w:t xml:space="preserve"> some key feature that was not present.</w:t>
            </w:r>
          </w:p>
          <w:p w14:paraId="6247CC51" w14:textId="63B4554D" w:rsidR="00241F4A" w:rsidRPr="006D6BFD" w:rsidRDefault="00241F4A" w:rsidP="006D6BFD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6"/>
                <w:szCs w:val="16"/>
              </w:rPr>
            </w:pPr>
            <w:r w:rsidRPr="006D6BFD">
              <w:rPr>
                <w:sz w:val="16"/>
                <w:szCs w:val="16"/>
              </w:rPr>
              <w:t xml:space="preserve">Assignment is </w:t>
            </w:r>
            <w:r w:rsidR="006D6BFD" w:rsidRPr="006D6BFD">
              <w:rPr>
                <w:sz w:val="16"/>
                <w:szCs w:val="16"/>
              </w:rPr>
              <w:t xml:space="preserve">complete, some inconsistency in understanding usage of content </w:t>
            </w:r>
          </w:p>
        </w:tc>
        <w:tc>
          <w:tcPr>
            <w:tcW w:w="2635" w:type="dxa"/>
          </w:tcPr>
          <w:p w14:paraId="0F1AAB29" w14:textId="2A9A6402" w:rsidR="00820B25" w:rsidRPr="00BB2849" w:rsidRDefault="00EC6D4E" w:rsidP="00BB2849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6"/>
                <w:szCs w:val="16"/>
              </w:rPr>
            </w:pPr>
            <w:r w:rsidRPr="00BB2849">
              <w:rPr>
                <w:sz w:val="16"/>
                <w:szCs w:val="16"/>
              </w:rPr>
              <w:t xml:space="preserve">All literary devices are accurately identified </w:t>
            </w:r>
            <w:r w:rsidR="00BB2849" w:rsidRPr="00BB2849">
              <w:rPr>
                <w:sz w:val="16"/>
                <w:szCs w:val="16"/>
              </w:rPr>
              <w:t>used appropriately</w:t>
            </w:r>
            <w:r w:rsidRPr="00BB2849">
              <w:rPr>
                <w:sz w:val="16"/>
                <w:szCs w:val="16"/>
              </w:rPr>
              <w:t xml:space="preserve">.  </w:t>
            </w:r>
          </w:p>
          <w:p w14:paraId="7B8895BE" w14:textId="39907E96" w:rsidR="00EC6D4E" w:rsidRPr="00BB2849" w:rsidRDefault="00EC6D4E" w:rsidP="00BB2849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6"/>
                <w:szCs w:val="16"/>
              </w:rPr>
            </w:pPr>
            <w:r w:rsidRPr="00BB2849">
              <w:rPr>
                <w:sz w:val="16"/>
                <w:szCs w:val="16"/>
              </w:rPr>
              <w:t xml:space="preserve">The chosen device is accurately </w:t>
            </w:r>
            <w:r w:rsidR="00BB2849" w:rsidRPr="00BB2849">
              <w:rPr>
                <w:sz w:val="16"/>
                <w:szCs w:val="16"/>
              </w:rPr>
              <w:t xml:space="preserve">used in </w:t>
            </w:r>
            <w:r w:rsidRPr="00BB2849">
              <w:rPr>
                <w:sz w:val="16"/>
                <w:szCs w:val="16"/>
              </w:rPr>
              <w:t>student’s own words.</w:t>
            </w:r>
          </w:p>
          <w:p w14:paraId="775506B2" w14:textId="13EEE270" w:rsidR="00BB2849" w:rsidRPr="00BB2849" w:rsidRDefault="00BB2849" w:rsidP="00BB2849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sz w:val="16"/>
                <w:szCs w:val="16"/>
              </w:rPr>
            </w:pPr>
            <w:r w:rsidRPr="00BB2849">
              <w:rPr>
                <w:sz w:val="16"/>
                <w:szCs w:val="16"/>
              </w:rPr>
              <w:t>Assignment goes above and beyond to evolve understanding of literary devices</w:t>
            </w:r>
          </w:p>
          <w:p w14:paraId="77763B94" w14:textId="448D4B25" w:rsidR="00EC6D4E" w:rsidRPr="00EC6D4E" w:rsidRDefault="00EC6D4E" w:rsidP="00EC6D4E">
            <w:pPr>
              <w:rPr>
                <w:sz w:val="16"/>
                <w:szCs w:val="16"/>
              </w:rPr>
            </w:pPr>
          </w:p>
        </w:tc>
      </w:tr>
      <w:tr w:rsidR="00EC6D4E" w:rsidRPr="00EC6D4E" w14:paraId="75F0DC9D" w14:textId="77777777" w:rsidTr="001F1C6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25411B88" w14:textId="5483DD79" w:rsidR="001F1C60" w:rsidRDefault="001F1C60" w:rsidP="001F1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Comprehension:</w:t>
            </w:r>
          </w:p>
          <w:p w14:paraId="49EB0930" w14:textId="2C81EACA" w:rsidR="00EC6D4E" w:rsidRDefault="00EC6D4E" w:rsidP="001F1C60">
            <w:pPr>
              <w:rPr>
                <w:b/>
                <w:sz w:val="20"/>
                <w:szCs w:val="20"/>
              </w:rPr>
            </w:pPr>
            <w:r w:rsidRPr="00EC6D4E">
              <w:rPr>
                <w:b/>
                <w:sz w:val="20"/>
                <w:szCs w:val="20"/>
              </w:rPr>
              <w:t xml:space="preserve">Creativity of </w:t>
            </w:r>
            <w:r w:rsidR="009376B6">
              <w:rPr>
                <w:b/>
                <w:sz w:val="20"/>
                <w:szCs w:val="20"/>
              </w:rPr>
              <w:t xml:space="preserve">placement </w:t>
            </w:r>
          </w:p>
          <w:p w14:paraId="4AD45D8E" w14:textId="77777777" w:rsidR="00820B25" w:rsidRDefault="00820B25" w:rsidP="001F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 relationship between your literary device and where you place it?</w:t>
            </w:r>
          </w:p>
          <w:p w14:paraId="5015EB40" w14:textId="3CFA7E55" w:rsidR="00820B25" w:rsidRDefault="00820B25" w:rsidP="001F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strong is the relationship?</w:t>
            </w:r>
          </w:p>
          <w:p w14:paraId="58CC56CB" w14:textId="5AE66E6F" w:rsidR="00EC6D4E" w:rsidRPr="001224A1" w:rsidRDefault="001B67C7" w:rsidP="001F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do to relate the device to the area it is placed?</w:t>
            </w:r>
          </w:p>
        </w:tc>
        <w:tc>
          <w:tcPr>
            <w:tcW w:w="2635" w:type="dxa"/>
          </w:tcPr>
          <w:p w14:paraId="79DF7CF4" w14:textId="77777777" w:rsidR="00EC6D4E" w:rsidRPr="003C6AAE" w:rsidRDefault="003C6AAE" w:rsidP="003C6AAE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3C6AAE">
              <w:rPr>
                <w:sz w:val="16"/>
                <w:szCs w:val="16"/>
              </w:rPr>
              <w:t>The literary device shows very little connection to placement of device.</w:t>
            </w:r>
          </w:p>
          <w:p w14:paraId="06FB059B" w14:textId="77777777" w:rsidR="003C6AAE" w:rsidRPr="003C6AAE" w:rsidRDefault="003C6AAE" w:rsidP="003C6AAE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3C6AAE">
              <w:rPr>
                <w:sz w:val="16"/>
                <w:szCs w:val="16"/>
              </w:rPr>
              <w:t>The relationship between the two connections is weak</w:t>
            </w:r>
          </w:p>
          <w:p w14:paraId="276AFC1C" w14:textId="3FCCEF39" w:rsidR="003C6AAE" w:rsidRPr="003C6AAE" w:rsidRDefault="003C6AAE" w:rsidP="003C6AAE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3C6AAE">
              <w:rPr>
                <w:sz w:val="16"/>
                <w:szCs w:val="16"/>
              </w:rPr>
              <w:t xml:space="preserve">There is not </w:t>
            </w:r>
            <w:r w:rsidR="00F61B54">
              <w:rPr>
                <w:sz w:val="16"/>
                <w:szCs w:val="16"/>
              </w:rPr>
              <w:t xml:space="preserve">an </w:t>
            </w:r>
            <w:r w:rsidRPr="003C6AAE">
              <w:rPr>
                <w:sz w:val="16"/>
                <w:szCs w:val="16"/>
              </w:rPr>
              <w:t xml:space="preserve">explained connection between the location and the created device </w:t>
            </w:r>
          </w:p>
        </w:tc>
        <w:tc>
          <w:tcPr>
            <w:tcW w:w="2635" w:type="dxa"/>
          </w:tcPr>
          <w:p w14:paraId="14A32A12" w14:textId="55A800CF" w:rsidR="008A77C0" w:rsidRPr="003C6AAE" w:rsidRDefault="008A77C0" w:rsidP="008A77C0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3C6AAE">
              <w:rPr>
                <w:sz w:val="16"/>
                <w:szCs w:val="16"/>
              </w:rPr>
              <w:t xml:space="preserve">The literary device shows </w:t>
            </w:r>
            <w:r>
              <w:rPr>
                <w:sz w:val="16"/>
                <w:szCs w:val="16"/>
              </w:rPr>
              <w:t xml:space="preserve">some </w:t>
            </w:r>
            <w:r w:rsidRPr="003C6AAE">
              <w:rPr>
                <w:sz w:val="16"/>
                <w:szCs w:val="16"/>
              </w:rPr>
              <w:t xml:space="preserve"> co</w:t>
            </w:r>
            <w:r w:rsidR="00F61B54">
              <w:rPr>
                <w:sz w:val="16"/>
                <w:szCs w:val="16"/>
              </w:rPr>
              <w:t>nnection to placement of device, unclear in some places.</w:t>
            </w:r>
          </w:p>
          <w:p w14:paraId="5291AC36" w14:textId="195DD54F" w:rsidR="008A77C0" w:rsidRPr="003C6AAE" w:rsidRDefault="008A77C0" w:rsidP="008A77C0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3C6AAE">
              <w:rPr>
                <w:sz w:val="16"/>
                <w:szCs w:val="16"/>
              </w:rPr>
              <w:t xml:space="preserve">The relationship between the two connections is </w:t>
            </w:r>
            <w:r w:rsidR="00F61B54">
              <w:rPr>
                <w:sz w:val="16"/>
                <w:szCs w:val="16"/>
              </w:rPr>
              <w:t>weak-moderate</w:t>
            </w:r>
          </w:p>
          <w:p w14:paraId="4E5686A1" w14:textId="434CD75D" w:rsidR="00EC6D4E" w:rsidRPr="008A77C0" w:rsidRDefault="00F61B54" w:rsidP="00F61B54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explained</w:t>
            </w:r>
            <w:r w:rsidR="008A77C0" w:rsidRPr="008A77C0">
              <w:rPr>
                <w:sz w:val="16"/>
                <w:szCs w:val="16"/>
              </w:rPr>
              <w:t xml:space="preserve"> connection between the location and the created device</w:t>
            </w:r>
            <w:r>
              <w:rPr>
                <w:sz w:val="16"/>
                <w:szCs w:val="16"/>
              </w:rPr>
              <w:t xml:space="preserve"> is unclear in places</w:t>
            </w:r>
          </w:p>
        </w:tc>
        <w:tc>
          <w:tcPr>
            <w:tcW w:w="2635" w:type="dxa"/>
          </w:tcPr>
          <w:p w14:paraId="20CA4D92" w14:textId="3CF2BE55" w:rsidR="00F61B54" w:rsidRPr="003C6AAE" w:rsidRDefault="00F61B54" w:rsidP="00F61B54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3C6AAE">
              <w:rPr>
                <w:sz w:val="16"/>
                <w:szCs w:val="16"/>
              </w:rPr>
              <w:t xml:space="preserve">The literary device shows </w:t>
            </w:r>
            <w:r>
              <w:rPr>
                <w:sz w:val="16"/>
                <w:szCs w:val="16"/>
              </w:rPr>
              <w:t xml:space="preserve">clear </w:t>
            </w:r>
            <w:r w:rsidRPr="003C6AAE"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nnection to placement of device.</w:t>
            </w:r>
          </w:p>
          <w:p w14:paraId="0C0EAA24" w14:textId="12B78EF7" w:rsidR="00F61B54" w:rsidRPr="003C6AAE" w:rsidRDefault="00F61B54" w:rsidP="00F61B54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3C6AAE">
              <w:rPr>
                <w:sz w:val="16"/>
                <w:szCs w:val="16"/>
              </w:rPr>
              <w:t xml:space="preserve">The relationship between the two connections is </w:t>
            </w:r>
            <w:r>
              <w:rPr>
                <w:sz w:val="16"/>
                <w:szCs w:val="16"/>
              </w:rPr>
              <w:t>strong, clear motive is expressed in placement</w:t>
            </w:r>
          </w:p>
          <w:p w14:paraId="68779AC3" w14:textId="7F1C63B0" w:rsidR="00EC6D4E" w:rsidRPr="00F61B54" w:rsidRDefault="00F61B54" w:rsidP="00F61B54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F61B54">
              <w:rPr>
                <w:sz w:val="16"/>
                <w:szCs w:val="16"/>
              </w:rPr>
              <w:t>The explained connection between the location and the created device</w:t>
            </w:r>
            <w:r>
              <w:rPr>
                <w:sz w:val="16"/>
                <w:szCs w:val="16"/>
              </w:rPr>
              <w:t xml:space="preserve"> </w:t>
            </w:r>
            <w:r w:rsidR="0023195D">
              <w:rPr>
                <w:sz w:val="16"/>
                <w:szCs w:val="16"/>
              </w:rPr>
              <w:t xml:space="preserve">is </w:t>
            </w:r>
            <w:r>
              <w:rPr>
                <w:sz w:val="16"/>
                <w:szCs w:val="16"/>
              </w:rPr>
              <w:t>clear and descriptive</w:t>
            </w:r>
          </w:p>
        </w:tc>
        <w:tc>
          <w:tcPr>
            <w:tcW w:w="2635" w:type="dxa"/>
          </w:tcPr>
          <w:p w14:paraId="4FE06089" w14:textId="44AA24FF" w:rsidR="008307D7" w:rsidRPr="003C6AAE" w:rsidRDefault="008307D7" w:rsidP="008307D7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3C6AAE">
              <w:rPr>
                <w:sz w:val="16"/>
                <w:szCs w:val="16"/>
              </w:rPr>
              <w:t xml:space="preserve">The literary device shows </w:t>
            </w:r>
            <w:r w:rsidR="0023195D">
              <w:rPr>
                <w:sz w:val="16"/>
                <w:szCs w:val="16"/>
              </w:rPr>
              <w:t xml:space="preserve">an evolved </w:t>
            </w:r>
            <w:r w:rsidRPr="003C6AAE"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nnection to placement of device.</w:t>
            </w:r>
            <w:r w:rsidR="0023195D">
              <w:rPr>
                <w:sz w:val="16"/>
                <w:szCs w:val="16"/>
              </w:rPr>
              <w:t xml:space="preserve"> New ground is broken.</w:t>
            </w:r>
          </w:p>
          <w:p w14:paraId="6DE43684" w14:textId="1A690A5A" w:rsidR="008307D7" w:rsidRPr="003C6AAE" w:rsidRDefault="008307D7" w:rsidP="008307D7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3C6AAE">
              <w:rPr>
                <w:sz w:val="16"/>
                <w:szCs w:val="16"/>
              </w:rPr>
              <w:t>The relationship</w:t>
            </w:r>
            <w:r w:rsidR="0023195D">
              <w:rPr>
                <w:sz w:val="16"/>
                <w:szCs w:val="16"/>
              </w:rPr>
              <w:t xml:space="preserve"> between the two connections is unique, it goes above and beyond regular thought</w:t>
            </w:r>
          </w:p>
          <w:p w14:paraId="4F792798" w14:textId="7DE54CB4" w:rsidR="00EC6D4E" w:rsidRPr="0023195D" w:rsidRDefault="008307D7" w:rsidP="008307D7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23195D">
              <w:rPr>
                <w:sz w:val="16"/>
                <w:szCs w:val="16"/>
              </w:rPr>
              <w:t xml:space="preserve">The explained connection between the location and the created device </w:t>
            </w:r>
            <w:r w:rsidR="0023195D">
              <w:rPr>
                <w:sz w:val="16"/>
                <w:szCs w:val="16"/>
              </w:rPr>
              <w:t xml:space="preserve">is clear, </w:t>
            </w:r>
            <w:r w:rsidRPr="0023195D">
              <w:rPr>
                <w:sz w:val="16"/>
                <w:szCs w:val="16"/>
              </w:rPr>
              <w:t>descriptive</w:t>
            </w:r>
            <w:r w:rsidR="0023195D">
              <w:rPr>
                <w:sz w:val="16"/>
                <w:szCs w:val="16"/>
              </w:rPr>
              <w:t xml:space="preserve"> and exploratory.</w:t>
            </w:r>
          </w:p>
        </w:tc>
      </w:tr>
      <w:tr w:rsidR="00EC6D4E" w:rsidRPr="00EC6D4E" w14:paraId="2DFA66B2" w14:textId="77777777" w:rsidTr="006B0F6C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2635" w:type="dxa"/>
          </w:tcPr>
          <w:p w14:paraId="4378BA39" w14:textId="6712AD53" w:rsidR="001F1C60" w:rsidRDefault="001F1C60" w:rsidP="001F1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Comprehension:</w:t>
            </w:r>
          </w:p>
          <w:p w14:paraId="72B4C01D" w14:textId="38B17D7E" w:rsidR="00EC6D4E" w:rsidRDefault="00F47FBE" w:rsidP="001F1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 of placement</w:t>
            </w:r>
          </w:p>
          <w:p w14:paraId="52184ACE" w14:textId="5E35B0BC" w:rsidR="001B67C7" w:rsidRDefault="001B67C7" w:rsidP="001F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accurately does the device show understanding of chosen vocabulary term?</w:t>
            </w:r>
          </w:p>
          <w:p w14:paraId="0C280C6A" w14:textId="77777777" w:rsidR="001B67C7" w:rsidRDefault="001B67C7" w:rsidP="001F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create the device with placement in mind?</w:t>
            </w:r>
          </w:p>
          <w:p w14:paraId="344C708B" w14:textId="7770F67A" w:rsidR="00F47FBE" w:rsidRPr="001B67C7" w:rsidRDefault="00F47FBE" w:rsidP="001F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explain these connections?</w:t>
            </w:r>
          </w:p>
        </w:tc>
        <w:tc>
          <w:tcPr>
            <w:tcW w:w="2635" w:type="dxa"/>
          </w:tcPr>
          <w:p w14:paraId="5CA58F5A" w14:textId="71A0422A" w:rsidR="00EC6D4E" w:rsidRPr="00AD710A" w:rsidRDefault="00F47FBE" w:rsidP="00AD710A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AD710A">
              <w:rPr>
                <w:sz w:val="16"/>
                <w:szCs w:val="16"/>
              </w:rPr>
              <w:t xml:space="preserve">S.E.E. Paragraph is not used correctly to explain </w:t>
            </w:r>
            <w:r w:rsidR="00AD710A" w:rsidRPr="00AD710A">
              <w:rPr>
                <w:sz w:val="16"/>
                <w:szCs w:val="16"/>
              </w:rPr>
              <w:t>placement</w:t>
            </w:r>
          </w:p>
          <w:p w14:paraId="2C17404B" w14:textId="77777777" w:rsidR="00AD710A" w:rsidRPr="00AD710A" w:rsidRDefault="00AD710A" w:rsidP="00AD710A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AD710A">
              <w:rPr>
                <w:sz w:val="16"/>
                <w:szCs w:val="16"/>
              </w:rPr>
              <w:t>Motive for placement is not discussed.</w:t>
            </w:r>
          </w:p>
          <w:p w14:paraId="7386418F" w14:textId="72685648" w:rsidR="00AD710A" w:rsidRPr="001920F7" w:rsidRDefault="00AD710A" w:rsidP="00F47FBE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AD710A">
              <w:rPr>
                <w:sz w:val="16"/>
                <w:szCs w:val="16"/>
              </w:rPr>
              <w:t xml:space="preserve">Relationship between device and explanation is a </w:t>
            </w:r>
            <w:r>
              <w:rPr>
                <w:sz w:val="16"/>
                <w:szCs w:val="16"/>
              </w:rPr>
              <w:t>not discussed or understood</w:t>
            </w:r>
            <w:r w:rsidRPr="00AD710A">
              <w:rPr>
                <w:sz w:val="16"/>
                <w:szCs w:val="16"/>
              </w:rPr>
              <w:t xml:space="preserve"> in paragraph</w:t>
            </w:r>
          </w:p>
        </w:tc>
        <w:tc>
          <w:tcPr>
            <w:tcW w:w="2635" w:type="dxa"/>
          </w:tcPr>
          <w:p w14:paraId="2B0FC751" w14:textId="78E64CE0" w:rsidR="00AD710A" w:rsidRPr="00AD710A" w:rsidRDefault="00AD710A" w:rsidP="00AD710A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AD710A">
              <w:rPr>
                <w:sz w:val="16"/>
                <w:szCs w:val="16"/>
              </w:rPr>
              <w:t>S.E.E. Paragraph is used correctly to explain placement</w:t>
            </w:r>
            <w:r w:rsidR="001920F7">
              <w:rPr>
                <w:sz w:val="16"/>
                <w:szCs w:val="16"/>
              </w:rPr>
              <w:t xml:space="preserve">, but </w:t>
            </w:r>
            <w:r w:rsidR="00077312">
              <w:rPr>
                <w:sz w:val="16"/>
                <w:szCs w:val="16"/>
              </w:rPr>
              <w:t xml:space="preserve">two of </w:t>
            </w:r>
            <w:r w:rsidR="001920F7">
              <w:rPr>
                <w:sz w:val="16"/>
                <w:szCs w:val="16"/>
              </w:rPr>
              <w:t>statement, evidence, or explanation faulty</w:t>
            </w:r>
          </w:p>
          <w:p w14:paraId="175E36CF" w14:textId="7C13F1FB" w:rsidR="00AD710A" w:rsidRPr="00AD710A" w:rsidRDefault="001920F7" w:rsidP="00AD710A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Motive for placement is </w:t>
            </w:r>
            <w:r w:rsidR="00AD710A">
              <w:rPr>
                <w:sz w:val="16"/>
                <w:szCs w:val="16"/>
              </w:rPr>
              <w:t xml:space="preserve">discussed in part or </w:t>
            </w:r>
            <w:r>
              <w:rPr>
                <w:sz w:val="16"/>
                <w:szCs w:val="16"/>
              </w:rPr>
              <w:t>with significant oversight</w:t>
            </w:r>
          </w:p>
          <w:p w14:paraId="14696883" w14:textId="71E94ADA" w:rsidR="00AD710A" w:rsidRPr="00AD710A" w:rsidRDefault="00AD710A" w:rsidP="00AD710A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AD710A">
              <w:rPr>
                <w:sz w:val="16"/>
                <w:szCs w:val="16"/>
              </w:rPr>
              <w:t>Relationship between device and explanation is a str</w:t>
            </w:r>
            <w:r w:rsidR="006B0F6C">
              <w:rPr>
                <w:sz w:val="16"/>
                <w:szCs w:val="16"/>
              </w:rPr>
              <w:t>uggle to understand in paragraph</w:t>
            </w:r>
          </w:p>
          <w:p w14:paraId="64854688" w14:textId="77777777" w:rsidR="00EC6D4E" w:rsidRPr="006B0F6C" w:rsidRDefault="00EC6D4E" w:rsidP="006B0F6C">
            <w:pPr>
              <w:pStyle w:val="ListParagraph"/>
              <w:ind w:left="142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14:paraId="5E29323C" w14:textId="568CF6D6" w:rsidR="00077312" w:rsidRPr="00AD710A" w:rsidRDefault="00077312" w:rsidP="00077312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AD710A">
              <w:rPr>
                <w:sz w:val="16"/>
                <w:szCs w:val="16"/>
              </w:rPr>
              <w:t>S.E.E. Paragraph is used correctly to explain placement</w:t>
            </w:r>
            <w:r>
              <w:rPr>
                <w:sz w:val="16"/>
                <w:szCs w:val="16"/>
              </w:rPr>
              <w:t>, but either statement, evidence, or explanation confusing in place</w:t>
            </w:r>
          </w:p>
          <w:p w14:paraId="6D791BC9" w14:textId="4F1B9C2C" w:rsidR="00077312" w:rsidRPr="00AD710A" w:rsidRDefault="00077312" w:rsidP="00077312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Motive for placement is discussed in full</w:t>
            </w:r>
          </w:p>
          <w:p w14:paraId="5A2BCEC0" w14:textId="3909A03C" w:rsidR="00077312" w:rsidRPr="00AD710A" w:rsidRDefault="00077312" w:rsidP="00077312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AD710A">
              <w:rPr>
                <w:sz w:val="16"/>
                <w:szCs w:val="16"/>
              </w:rPr>
              <w:t xml:space="preserve">Relationship between device and explanation </w:t>
            </w:r>
            <w:r>
              <w:rPr>
                <w:sz w:val="16"/>
                <w:szCs w:val="16"/>
              </w:rPr>
              <w:t>is explained effectively</w:t>
            </w:r>
          </w:p>
          <w:p w14:paraId="7205BE75" w14:textId="77777777" w:rsidR="00EC6D4E" w:rsidRPr="006B0F6C" w:rsidRDefault="00EC6D4E" w:rsidP="006B0F6C">
            <w:pPr>
              <w:pStyle w:val="ListParagraph"/>
              <w:ind w:left="142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14:paraId="4FF944CE" w14:textId="631E7C08" w:rsidR="00077312" w:rsidRPr="00AD710A" w:rsidRDefault="00077312" w:rsidP="00077312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AD710A">
              <w:rPr>
                <w:sz w:val="16"/>
                <w:szCs w:val="16"/>
              </w:rPr>
              <w:t>S.E.E. Paragraph is used correctly to explain placement</w:t>
            </w:r>
          </w:p>
          <w:p w14:paraId="28D17DD6" w14:textId="77777777" w:rsidR="00077312" w:rsidRPr="00AD710A" w:rsidRDefault="00077312" w:rsidP="00077312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Motive for placement is discussed in full</w:t>
            </w:r>
          </w:p>
          <w:p w14:paraId="017CDB6C" w14:textId="23892316" w:rsidR="00EC6D4E" w:rsidRPr="00077312" w:rsidRDefault="00077312" w:rsidP="00077312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077312">
              <w:rPr>
                <w:sz w:val="16"/>
                <w:szCs w:val="16"/>
              </w:rPr>
              <w:t>Relationship between device and explanation is explained effectively</w:t>
            </w:r>
            <w:r w:rsidR="006B0F6C">
              <w:rPr>
                <w:sz w:val="16"/>
                <w:szCs w:val="16"/>
              </w:rPr>
              <w:t xml:space="preserve"> with significant insight into process by which placement was chosen</w:t>
            </w:r>
          </w:p>
        </w:tc>
      </w:tr>
      <w:tr w:rsidR="00EC6D4E" w:rsidRPr="00EC6D4E" w14:paraId="01F70E60" w14:textId="77777777" w:rsidTr="001F1C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635" w:type="dxa"/>
          </w:tcPr>
          <w:p w14:paraId="3FC5A7DA" w14:textId="62BFD461" w:rsidR="001F1C60" w:rsidRDefault="001F1C60" w:rsidP="001F1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Form:</w:t>
            </w:r>
          </w:p>
          <w:p w14:paraId="5E9BB886" w14:textId="77777777" w:rsidR="00EC6D4E" w:rsidRDefault="009376B6" w:rsidP="001F1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Production</w:t>
            </w:r>
          </w:p>
          <w:p w14:paraId="1702D55B" w14:textId="77777777" w:rsidR="001E7AE8" w:rsidRDefault="001E7AE8" w:rsidP="001F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are you showing your work to the class?</w:t>
            </w:r>
          </w:p>
          <w:p w14:paraId="6E78106E" w14:textId="3CA5E07F" w:rsidR="001E7AE8" w:rsidRPr="001E7AE8" w:rsidRDefault="001E7AE8" w:rsidP="001F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come you placed it there?</w:t>
            </w:r>
          </w:p>
        </w:tc>
        <w:tc>
          <w:tcPr>
            <w:tcW w:w="2635" w:type="dxa"/>
          </w:tcPr>
          <w:p w14:paraId="39320D9B" w14:textId="77777777" w:rsidR="006B0F6C" w:rsidRPr="006B0F6C" w:rsidRDefault="00EC6D4E" w:rsidP="006B0F6C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6B0F6C">
              <w:rPr>
                <w:sz w:val="16"/>
                <w:szCs w:val="16"/>
              </w:rPr>
              <w:t xml:space="preserve">Assignment is disorganized. </w:t>
            </w:r>
          </w:p>
          <w:p w14:paraId="73BAD34C" w14:textId="38C0D14C" w:rsidR="006B0F6C" w:rsidRPr="006B0F6C" w:rsidRDefault="00EC6D4E" w:rsidP="006B0F6C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6B0F6C">
              <w:rPr>
                <w:sz w:val="16"/>
                <w:szCs w:val="16"/>
              </w:rPr>
              <w:t xml:space="preserve">It is difficult to read, it is hard to follow the connection between </w:t>
            </w:r>
            <w:r w:rsidR="00CC27BA">
              <w:rPr>
                <w:sz w:val="16"/>
                <w:szCs w:val="16"/>
              </w:rPr>
              <w:t xml:space="preserve">devices &amp; </w:t>
            </w:r>
            <w:r w:rsidR="006B0F6C" w:rsidRPr="006B0F6C">
              <w:rPr>
                <w:sz w:val="16"/>
                <w:szCs w:val="16"/>
              </w:rPr>
              <w:t xml:space="preserve">placements. </w:t>
            </w:r>
          </w:p>
          <w:p w14:paraId="0F1B3504" w14:textId="72883835" w:rsidR="00EC6D4E" w:rsidRPr="006B0F6C" w:rsidRDefault="006B0F6C" w:rsidP="006B0F6C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6B0F6C">
              <w:rPr>
                <w:sz w:val="16"/>
                <w:szCs w:val="16"/>
              </w:rPr>
              <w:t>The assignment is</w:t>
            </w:r>
            <w:r w:rsidR="00EC6D4E" w:rsidRPr="006B0F6C">
              <w:rPr>
                <w:sz w:val="16"/>
                <w:szCs w:val="16"/>
              </w:rPr>
              <w:t xml:space="preserve"> incomplete.</w:t>
            </w:r>
          </w:p>
        </w:tc>
        <w:tc>
          <w:tcPr>
            <w:tcW w:w="2635" w:type="dxa"/>
          </w:tcPr>
          <w:p w14:paraId="27C49DE5" w14:textId="7229969B" w:rsidR="006B0F6C" w:rsidRPr="006B0F6C" w:rsidRDefault="006B0F6C" w:rsidP="006B0F6C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6B0F6C">
              <w:rPr>
                <w:sz w:val="16"/>
                <w:szCs w:val="16"/>
              </w:rPr>
              <w:t xml:space="preserve">Assignment is </w:t>
            </w:r>
            <w:r w:rsidR="00CC27BA">
              <w:rPr>
                <w:sz w:val="16"/>
                <w:szCs w:val="16"/>
              </w:rPr>
              <w:t>organized, but not neat.</w:t>
            </w:r>
            <w:r w:rsidRPr="006B0F6C">
              <w:rPr>
                <w:sz w:val="16"/>
                <w:szCs w:val="16"/>
              </w:rPr>
              <w:t xml:space="preserve"> </w:t>
            </w:r>
          </w:p>
          <w:p w14:paraId="3CEA1E4D" w14:textId="2481914D" w:rsidR="006B0F6C" w:rsidRPr="006B0F6C" w:rsidRDefault="00CC27BA" w:rsidP="006B0F6C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can be </w:t>
            </w:r>
            <w:r w:rsidR="006B0F6C" w:rsidRPr="006B0F6C">
              <w:rPr>
                <w:sz w:val="16"/>
                <w:szCs w:val="16"/>
              </w:rPr>
              <w:t xml:space="preserve">difficult to read, it is hard to follow the connection between quotes/placements. </w:t>
            </w:r>
          </w:p>
          <w:p w14:paraId="21CD810B" w14:textId="72E5BA50" w:rsidR="00EC6D4E" w:rsidRPr="006B0F6C" w:rsidRDefault="006B0F6C" w:rsidP="00CC27BA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6B0F6C">
              <w:rPr>
                <w:sz w:val="16"/>
                <w:szCs w:val="16"/>
              </w:rPr>
              <w:t>The assignment is</w:t>
            </w:r>
            <w:r w:rsidR="00CC27BA">
              <w:rPr>
                <w:sz w:val="16"/>
                <w:szCs w:val="16"/>
              </w:rPr>
              <w:t xml:space="preserve"> completed, but poorly presented.</w:t>
            </w:r>
          </w:p>
        </w:tc>
        <w:tc>
          <w:tcPr>
            <w:tcW w:w="2635" w:type="dxa"/>
          </w:tcPr>
          <w:p w14:paraId="2198CF3F" w14:textId="78534ECB" w:rsidR="00CC27BA" w:rsidRPr="006B0F6C" w:rsidRDefault="00CC27BA" w:rsidP="00CC27BA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6B0F6C">
              <w:rPr>
                <w:sz w:val="16"/>
                <w:szCs w:val="16"/>
              </w:rPr>
              <w:t xml:space="preserve">Assignment is </w:t>
            </w:r>
            <w:r w:rsidR="00295F45">
              <w:rPr>
                <w:sz w:val="16"/>
                <w:szCs w:val="16"/>
              </w:rPr>
              <w:t xml:space="preserve">organized and </w:t>
            </w:r>
            <w:r>
              <w:rPr>
                <w:sz w:val="16"/>
                <w:szCs w:val="16"/>
              </w:rPr>
              <w:t>neat</w:t>
            </w:r>
            <w:r w:rsidR="00295F45">
              <w:rPr>
                <w:sz w:val="16"/>
                <w:szCs w:val="16"/>
              </w:rPr>
              <w:t>ly presented</w:t>
            </w:r>
            <w:r>
              <w:rPr>
                <w:sz w:val="16"/>
                <w:szCs w:val="16"/>
              </w:rPr>
              <w:t>.</w:t>
            </w:r>
            <w:r w:rsidRPr="006B0F6C">
              <w:rPr>
                <w:sz w:val="16"/>
                <w:szCs w:val="16"/>
              </w:rPr>
              <w:t xml:space="preserve"> </w:t>
            </w:r>
          </w:p>
          <w:p w14:paraId="7E536957" w14:textId="0E0F653E" w:rsidR="00CC27BA" w:rsidRPr="006B0F6C" w:rsidRDefault="00295F45" w:rsidP="00CC27BA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Easy</w:t>
            </w:r>
            <w:r w:rsidR="00CC27BA" w:rsidRPr="006B0F6C">
              <w:rPr>
                <w:sz w:val="16"/>
                <w:szCs w:val="16"/>
              </w:rPr>
              <w:t xml:space="preserve"> to follow the connection between quotes/placements. </w:t>
            </w:r>
          </w:p>
          <w:p w14:paraId="63DC4B60" w14:textId="30C88E8D" w:rsidR="00EC6D4E" w:rsidRPr="00295F45" w:rsidRDefault="00CC27BA" w:rsidP="00295F45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295F45">
              <w:rPr>
                <w:sz w:val="16"/>
                <w:szCs w:val="16"/>
              </w:rPr>
              <w:t>The assignment is</w:t>
            </w:r>
            <w:r w:rsidR="00295F45">
              <w:rPr>
                <w:sz w:val="16"/>
                <w:szCs w:val="16"/>
              </w:rPr>
              <w:t xml:space="preserve"> completed and presented with care</w:t>
            </w:r>
          </w:p>
        </w:tc>
        <w:tc>
          <w:tcPr>
            <w:tcW w:w="2635" w:type="dxa"/>
          </w:tcPr>
          <w:p w14:paraId="5D5D2465" w14:textId="77777777" w:rsidR="00295F45" w:rsidRPr="006B0F6C" w:rsidRDefault="00295F45" w:rsidP="00295F45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6B0F6C">
              <w:rPr>
                <w:sz w:val="16"/>
                <w:szCs w:val="16"/>
              </w:rPr>
              <w:t xml:space="preserve">Assignment is </w:t>
            </w:r>
            <w:r>
              <w:rPr>
                <w:sz w:val="16"/>
                <w:szCs w:val="16"/>
              </w:rPr>
              <w:t>organized and neatly presented.</w:t>
            </w:r>
            <w:r w:rsidRPr="006B0F6C">
              <w:rPr>
                <w:sz w:val="16"/>
                <w:szCs w:val="16"/>
              </w:rPr>
              <w:t xml:space="preserve"> </w:t>
            </w:r>
          </w:p>
          <w:p w14:paraId="594A0BE2" w14:textId="0E090F22" w:rsidR="00295F45" w:rsidRPr="006B0F6C" w:rsidRDefault="00295F45" w:rsidP="00295F45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6B0F6C">
              <w:rPr>
                <w:sz w:val="16"/>
                <w:szCs w:val="16"/>
              </w:rPr>
              <w:t>he connec</w:t>
            </w:r>
            <w:r>
              <w:rPr>
                <w:sz w:val="16"/>
                <w:szCs w:val="16"/>
              </w:rPr>
              <w:t>tion between quotes/placements clearly presented in manner that teaches the connection to the class taught.</w:t>
            </w:r>
          </w:p>
          <w:p w14:paraId="15448D8D" w14:textId="5BBF60B2" w:rsidR="00EC6D4E" w:rsidRPr="00295F45" w:rsidRDefault="00295F45" w:rsidP="00295F45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295F45">
              <w:rPr>
                <w:sz w:val="16"/>
                <w:szCs w:val="16"/>
              </w:rPr>
              <w:t xml:space="preserve">The assignment is completed </w:t>
            </w:r>
            <w:r>
              <w:rPr>
                <w:sz w:val="16"/>
                <w:szCs w:val="16"/>
              </w:rPr>
              <w:t>and presented with intent &amp; purpose</w:t>
            </w:r>
            <w:bookmarkStart w:id="0" w:name="_GoBack"/>
            <w:bookmarkEnd w:id="0"/>
          </w:p>
        </w:tc>
      </w:tr>
    </w:tbl>
    <w:p w14:paraId="59CA0EB1" w14:textId="77777777" w:rsidR="00B87A1F" w:rsidRPr="00EC6D4E" w:rsidRDefault="00B87A1F" w:rsidP="00EC6D4E">
      <w:pPr>
        <w:rPr>
          <w:sz w:val="20"/>
          <w:szCs w:val="20"/>
        </w:rPr>
      </w:pPr>
    </w:p>
    <w:p w14:paraId="45045F19" w14:textId="77777777" w:rsidR="00B65C08" w:rsidRPr="00EC6D4E" w:rsidRDefault="008B29BF" w:rsidP="00EC6D4E">
      <w:pPr>
        <w:rPr>
          <w:sz w:val="20"/>
          <w:szCs w:val="20"/>
        </w:rPr>
      </w:pPr>
      <w:r w:rsidRPr="00EC6D4E">
        <w:rPr>
          <w:sz w:val="20"/>
          <w:szCs w:val="20"/>
        </w:rPr>
        <w:tab/>
      </w:r>
    </w:p>
    <w:p w14:paraId="66585F3A" w14:textId="4D90BF36" w:rsidR="008B29BF" w:rsidRPr="00EC6D4E" w:rsidRDefault="008B29BF" w:rsidP="00EC6D4E">
      <w:pPr>
        <w:rPr>
          <w:sz w:val="20"/>
          <w:szCs w:val="20"/>
        </w:rPr>
      </w:pPr>
    </w:p>
    <w:sectPr w:rsidR="008B29BF" w:rsidRPr="00EC6D4E" w:rsidSect="00B65C0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ydian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972"/>
    <w:multiLevelType w:val="hybridMultilevel"/>
    <w:tmpl w:val="28F487A8"/>
    <w:lvl w:ilvl="0" w:tplc="C07A85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190"/>
    <w:multiLevelType w:val="hybridMultilevel"/>
    <w:tmpl w:val="4D7E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557DC"/>
    <w:multiLevelType w:val="hybridMultilevel"/>
    <w:tmpl w:val="9CE0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47BCE"/>
    <w:multiLevelType w:val="hybridMultilevel"/>
    <w:tmpl w:val="DDC0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25C"/>
    <w:multiLevelType w:val="hybridMultilevel"/>
    <w:tmpl w:val="5DB0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05E5C"/>
    <w:multiLevelType w:val="hybridMultilevel"/>
    <w:tmpl w:val="7BDA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378C2"/>
    <w:multiLevelType w:val="hybridMultilevel"/>
    <w:tmpl w:val="7D06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1C"/>
    <w:rsid w:val="000516CF"/>
    <w:rsid w:val="00077312"/>
    <w:rsid w:val="00086010"/>
    <w:rsid w:val="001224A1"/>
    <w:rsid w:val="001821F9"/>
    <w:rsid w:val="001920F7"/>
    <w:rsid w:val="001B12FE"/>
    <w:rsid w:val="001B67C7"/>
    <w:rsid w:val="001C259E"/>
    <w:rsid w:val="001E7AE8"/>
    <w:rsid w:val="001F1C60"/>
    <w:rsid w:val="0023195D"/>
    <w:rsid w:val="00241F4A"/>
    <w:rsid w:val="00295F45"/>
    <w:rsid w:val="003C6AAE"/>
    <w:rsid w:val="004E471C"/>
    <w:rsid w:val="00642B14"/>
    <w:rsid w:val="006B0B17"/>
    <w:rsid w:val="006B0F6C"/>
    <w:rsid w:val="006D6BFD"/>
    <w:rsid w:val="00820B25"/>
    <w:rsid w:val="008307D7"/>
    <w:rsid w:val="008A77C0"/>
    <w:rsid w:val="008B29BF"/>
    <w:rsid w:val="009376B6"/>
    <w:rsid w:val="00AD710A"/>
    <w:rsid w:val="00B071A4"/>
    <w:rsid w:val="00B65C08"/>
    <w:rsid w:val="00B87A1F"/>
    <w:rsid w:val="00BB2849"/>
    <w:rsid w:val="00C90112"/>
    <w:rsid w:val="00CC27BA"/>
    <w:rsid w:val="00D87E91"/>
    <w:rsid w:val="00EC6D4E"/>
    <w:rsid w:val="00F47FBE"/>
    <w:rsid w:val="00F61B54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27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BF"/>
    <w:pPr>
      <w:ind w:left="720"/>
      <w:contextualSpacing/>
    </w:pPr>
  </w:style>
  <w:style w:type="table" w:styleId="TableGrid">
    <w:name w:val="Table Grid"/>
    <w:basedOn w:val="TableNormal"/>
    <w:uiPriority w:val="59"/>
    <w:rsid w:val="008B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BF"/>
    <w:pPr>
      <w:ind w:left="720"/>
      <w:contextualSpacing/>
    </w:pPr>
  </w:style>
  <w:style w:type="table" w:styleId="TableGrid">
    <w:name w:val="Table Grid"/>
    <w:basedOn w:val="TableNormal"/>
    <w:uiPriority w:val="59"/>
    <w:rsid w:val="008B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D8383-327F-4949-AE3C-659B8950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795</Words>
  <Characters>4534</Characters>
  <Application>Microsoft Macintosh Word</Application>
  <DocSecurity>0</DocSecurity>
  <Lines>37</Lines>
  <Paragraphs>10</Paragraphs>
  <ScaleCrop>false</ScaleCrop>
  <Company>Delta School District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26</cp:revision>
  <dcterms:created xsi:type="dcterms:W3CDTF">2015-01-08T18:53:00Z</dcterms:created>
  <dcterms:modified xsi:type="dcterms:W3CDTF">2015-01-11T22:34:00Z</dcterms:modified>
</cp:coreProperties>
</file>